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B81B7" w14:textId="77777777" w:rsidR="0025022B" w:rsidRPr="002A0408" w:rsidRDefault="00A5054D" w:rsidP="009C2EFC">
      <w:pPr>
        <w:spacing w:before="120" w:after="120" w:line="240" w:lineRule="auto"/>
        <w:jc w:val="center"/>
        <w:rPr>
          <w:rFonts w:ascii="Calibri" w:hAnsi="Calibri" w:cs="Calibri"/>
          <w:b/>
          <w:sz w:val="32"/>
        </w:rPr>
      </w:pPr>
      <w:r w:rsidRPr="002A0408">
        <w:rPr>
          <w:rFonts w:ascii="Calibri" w:hAnsi="Calibri" w:cs="Calibri"/>
          <w:b/>
          <w:sz w:val="32"/>
        </w:rPr>
        <w:t>Action Plan</w:t>
      </w:r>
    </w:p>
    <w:p w14:paraId="7D9B81B8" w14:textId="5214C034" w:rsidR="002A0408" w:rsidRPr="002A0408" w:rsidRDefault="002A0408" w:rsidP="007E620A">
      <w:pPr>
        <w:spacing w:before="120" w:after="120" w:line="240" w:lineRule="auto"/>
        <w:rPr>
          <w:rFonts w:ascii="Calibri" w:hAnsi="Calibri" w:cs="Calibri"/>
        </w:rPr>
      </w:pPr>
    </w:p>
    <w:tbl>
      <w:tblPr>
        <w:tblStyle w:val="TableGrid"/>
        <w:tblW w:w="14454" w:type="dxa"/>
        <w:tblLayout w:type="fixed"/>
        <w:tblLook w:val="04A0" w:firstRow="1" w:lastRow="0" w:firstColumn="1" w:lastColumn="0" w:noHBand="0" w:noVBand="1"/>
      </w:tblPr>
      <w:tblGrid>
        <w:gridCol w:w="4644"/>
        <w:gridCol w:w="2014"/>
        <w:gridCol w:w="569"/>
        <w:gridCol w:w="848"/>
        <w:gridCol w:w="992"/>
        <w:gridCol w:w="2552"/>
        <w:gridCol w:w="2835"/>
      </w:tblGrid>
      <w:tr w:rsidR="002A0408" w:rsidRPr="002A0408" w14:paraId="7D9B81BA" w14:textId="77777777" w:rsidTr="00BE21E6">
        <w:trPr>
          <w:trHeight w:val="256"/>
        </w:trPr>
        <w:tc>
          <w:tcPr>
            <w:tcW w:w="14454" w:type="dxa"/>
            <w:gridSpan w:val="7"/>
            <w:shd w:val="clear" w:color="auto" w:fill="E7E6E6" w:themeFill="background2"/>
          </w:tcPr>
          <w:p w14:paraId="7D9B81B9" w14:textId="203BB3CA" w:rsidR="002A0408" w:rsidRPr="00111917" w:rsidRDefault="00111917" w:rsidP="00300E65">
            <w:pPr>
              <w:spacing w:before="120" w:after="120"/>
              <w:rPr>
                <w:rFonts w:ascii="Calibri" w:hAnsi="Calibri" w:cs="Calibri"/>
                <w:b/>
                <w:sz w:val="28"/>
                <w:szCs w:val="28"/>
                <w:highlight w:val="yellow"/>
              </w:rPr>
            </w:pPr>
            <w:r w:rsidRPr="00111917">
              <w:rPr>
                <w:rFonts w:ascii="Calibri" w:hAnsi="Calibri" w:cs="Calibri"/>
                <w:b/>
                <w:sz w:val="28"/>
                <w:szCs w:val="28"/>
              </w:rPr>
              <w:t xml:space="preserve">Priority </w:t>
            </w:r>
            <w:r w:rsidR="00300E65">
              <w:rPr>
                <w:rFonts w:ascii="Calibri" w:hAnsi="Calibri" w:cs="Calibri"/>
                <w:b/>
                <w:sz w:val="28"/>
                <w:szCs w:val="28"/>
              </w:rPr>
              <w:t xml:space="preserve">1  - </w:t>
            </w:r>
            <w:r w:rsidR="00850830">
              <w:rPr>
                <w:rFonts w:ascii="Calibri" w:hAnsi="Calibri" w:cs="Calibri"/>
                <w:b/>
                <w:sz w:val="28"/>
                <w:szCs w:val="28"/>
              </w:rPr>
              <w:t>To</w:t>
            </w:r>
            <w:r w:rsidR="00850830">
              <w:rPr>
                <w:b/>
                <w:bCs/>
              </w:rPr>
              <w:t xml:space="preserve"> support high quality language learning and teaching in line with national priorities </w:t>
            </w:r>
          </w:p>
        </w:tc>
      </w:tr>
      <w:tr w:rsidR="00E9232E" w:rsidRPr="002A0408" w14:paraId="7D9B81BC" w14:textId="77777777" w:rsidTr="00CB7B23">
        <w:trPr>
          <w:trHeight w:val="108"/>
        </w:trPr>
        <w:tc>
          <w:tcPr>
            <w:tcW w:w="7227" w:type="dxa"/>
            <w:gridSpan w:val="3"/>
          </w:tcPr>
          <w:p w14:paraId="7B0DD74C" w14:textId="4D91A7D0" w:rsidR="00E9232E" w:rsidRPr="002A0408" w:rsidRDefault="00E9232E" w:rsidP="00EF086B">
            <w:pPr>
              <w:spacing w:before="120" w:after="120"/>
              <w:rPr>
                <w:rFonts w:ascii="Calibri" w:hAnsi="Calibri" w:cs="Calibri"/>
                <w:b/>
                <w:sz w:val="24"/>
                <w:szCs w:val="24"/>
              </w:rPr>
            </w:pPr>
            <w:r w:rsidRPr="002A0408">
              <w:rPr>
                <w:rFonts w:ascii="Calibri" w:hAnsi="Calibri" w:cs="Calibri"/>
                <w:b/>
                <w:sz w:val="24"/>
                <w:szCs w:val="24"/>
              </w:rPr>
              <w:t xml:space="preserve">Project: </w:t>
            </w:r>
            <w:r w:rsidR="00EF086B">
              <w:rPr>
                <w:rFonts w:ascii="Calibri" w:hAnsi="Calibri" w:cs="Calibri"/>
                <w:sz w:val="24"/>
                <w:szCs w:val="24"/>
              </w:rPr>
              <w:t>Espacios Increíbles</w:t>
            </w:r>
            <w:r w:rsidR="003E5E61">
              <w:rPr>
                <w:rFonts w:ascii="Calibri" w:hAnsi="Calibri" w:cs="Calibri"/>
                <w:sz w:val="24"/>
                <w:szCs w:val="24"/>
              </w:rPr>
              <w:t xml:space="preserve"> (</w:t>
            </w:r>
            <w:r w:rsidR="00EF086B">
              <w:rPr>
                <w:rFonts w:ascii="Calibri" w:hAnsi="Calibri" w:cs="Calibri"/>
                <w:sz w:val="24"/>
                <w:szCs w:val="24"/>
              </w:rPr>
              <w:t>Amazing Spaces) cross-sector p</w:t>
            </w:r>
            <w:r w:rsidR="003E5E61">
              <w:rPr>
                <w:rFonts w:ascii="Calibri" w:hAnsi="Calibri" w:cs="Calibri"/>
                <w:sz w:val="24"/>
                <w:szCs w:val="24"/>
              </w:rPr>
              <w:t xml:space="preserve">roject </w:t>
            </w:r>
            <w:r w:rsidR="006D694D">
              <w:rPr>
                <w:rFonts w:ascii="Calibri" w:hAnsi="Calibri" w:cs="Calibri"/>
                <w:sz w:val="24"/>
                <w:szCs w:val="24"/>
              </w:rPr>
              <w:t xml:space="preserve"> </w:t>
            </w:r>
          </w:p>
        </w:tc>
        <w:tc>
          <w:tcPr>
            <w:tcW w:w="7227" w:type="dxa"/>
            <w:gridSpan w:val="4"/>
          </w:tcPr>
          <w:p w14:paraId="7D9B81BB" w14:textId="752CDA73" w:rsidR="00E9232E" w:rsidRPr="002A0408" w:rsidRDefault="00E9232E" w:rsidP="006D694D">
            <w:pPr>
              <w:spacing w:before="120" w:after="120"/>
              <w:rPr>
                <w:rFonts w:ascii="Calibri" w:hAnsi="Calibri" w:cs="Calibri"/>
                <w:b/>
                <w:sz w:val="24"/>
                <w:szCs w:val="24"/>
              </w:rPr>
            </w:pPr>
            <w:r w:rsidRPr="002A0408">
              <w:rPr>
                <w:rFonts w:ascii="Calibri" w:hAnsi="Calibri" w:cs="Calibri"/>
                <w:b/>
                <w:sz w:val="24"/>
                <w:szCs w:val="24"/>
              </w:rPr>
              <w:t xml:space="preserve">Target audience: </w:t>
            </w:r>
            <w:r w:rsidR="006D694D">
              <w:rPr>
                <w:rFonts w:ascii="Calibri" w:hAnsi="Calibri" w:cs="Calibri"/>
                <w:sz w:val="24"/>
                <w:szCs w:val="24"/>
              </w:rPr>
              <w:t>Learners</w:t>
            </w:r>
            <w:r w:rsidR="001602E4">
              <w:rPr>
                <w:rFonts w:ascii="Calibri" w:hAnsi="Calibri" w:cs="Calibri"/>
                <w:sz w:val="24"/>
                <w:szCs w:val="24"/>
              </w:rPr>
              <w:t xml:space="preserve"> (primary audience), </w:t>
            </w:r>
            <w:r w:rsidR="00917A50">
              <w:rPr>
                <w:rFonts w:ascii="Calibri" w:hAnsi="Calibri" w:cs="Calibri"/>
                <w:sz w:val="24"/>
                <w:szCs w:val="24"/>
              </w:rPr>
              <w:t xml:space="preserve">Parents (secondary audience) </w:t>
            </w:r>
          </w:p>
        </w:tc>
      </w:tr>
      <w:tr w:rsidR="00492835" w:rsidRPr="002A0408" w14:paraId="7D9B81BE" w14:textId="77777777" w:rsidTr="00A91DC8">
        <w:trPr>
          <w:trHeight w:val="108"/>
        </w:trPr>
        <w:tc>
          <w:tcPr>
            <w:tcW w:w="14454" w:type="dxa"/>
            <w:gridSpan w:val="7"/>
          </w:tcPr>
          <w:p w14:paraId="4D32000E" w14:textId="77777777" w:rsidR="00492835" w:rsidRDefault="00492835" w:rsidP="00492835">
            <w:pPr>
              <w:spacing w:before="120" w:after="120"/>
              <w:rPr>
                <w:rFonts w:ascii="Calibri" w:hAnsi="Calibri" w:cs="Calibri"/>
                <w:b/>
                <w:sz w:val="24"/>
                <w:szCs w:val="24"/>
              </w:rPr>
            </w:pPr>
            <w:r w:rsidRPr="002A0408">
              <w:rPr>
                <w:rFonts w:ascii="Calibri" w:hAnsi="Calibri" w:cs="Calibri"/>
                <w:b/>
                <w:sz w:val="24"/>
                <w:szCs w:val="24"/>
              </w:rPr>
              <w:t>Description:</w:t>
            </w:r>
            <w:r>
              <w:rPr>
                <w:rFonts w:ascii="Calibri" w:hAnsi="Calibri" w:cs="Calibri"/>
                <w:b/>
                <w:sz w:val="24"/>
                <w:szCs w:val="24"/>
              </w:rPr>
              <w:t xml:space="preserve"> </w:t>
            </w:r>
          </w:p>
          <w:p w14:paraId="1238F5B3" w14:textId="09680429" w:rsidR="00492835" w:rsidRDefault="003B6FDA" w:rsidP="00492835">
            <w:pPr>
              <w:spacing w:before="120" w:after="120"/>
              <w:rPr>
                <w:rFonts w:ascii="Calibri" w:hAnsi="Calibri" w:cs="Calibri"/>
                <w:sz w:val="24"/>
                <w:szCs w:val="24"/>
              </w:rPr>
            </w:pPr>
            <w:r>
              <w:rPr>
                <w:rFonts w:ascii="Calibri" w:hAnsi="Calibri" w:cs="Calibri"/>
                <w:sz w:val="24"/>
                <w:szCs w:val="24"/>
              </w:rPr>
              <w:t>This is a cross-</w:t>
            </w:r>
            <w:r w:rsidR="00900841">
              <w:rPr>
                <w:rFonts w:ascii="Calibri" w:hAnsi="Calibri" w:cs="Calibri"/>
                <w:sz w:val="24"/>
                <w:szCs w:val="24"/>
              </w:rPr>
              <w:t>curricular project, between Modern Languages and D</w:t>
            </w:r>
            <w:r w:rsidR="00492835">
              <w:rPr>
                <w:rFonts w:ascii="Calibri" w:hAnsi="Calibri" w:cs="Calibri"/>
                <w:sz w:val="24"/>
                <w:szCs w:val="24"/>
              </w:rPr>
              <w:t xml:space="preserve">esign </w:t>
            </w:r>
            <w:r w:rsidR="00900841">
              <w:rPr>
                <w:rFonts w:ascii="Calibri" w:hAnsi="Calibri" w:cs="Calibri"/>
                <w:sz w:val="24"/>
                <w:szCs w:val="24"/>
              </w:rPr>
              <w:t>&amp; T</w:t>
            </w:r>
            <w:r w:rsidR="00492835">
              <w:rPr>
                <w:rFonts w:ascii="Calibri" w:hAnsi="Calibri" w:cs="Calibri"/>
                <w:sz w:val="24"/>
                <w:szCs w:val="24"/>
              </w:rPr>
              <w:t xml:space="preserve">echnology departments, which will take place primarily in schools. SCILT will work in partnership with </w:t>
            </w:r>
            <w:r w:rsidR="00900841">
              <w:rPr>
                <w:rFonts w:ascii="Calibri" w:hAnsi="Calibri" w:cs="Calibri"/>
                <w:sz w:val="24"/>
                <w:szCs w:val="24"/>
              </w:rPr>
              <w:t>the</w:t>
            </w:r>
            <w:r w:rsidR="00492835">
              <w:rPr>
                <w:rFonts w:ascii="Calibri" w:hAnsi="Calibri" w:cs="Calibri"/>
                <w:sz w:val="24"/>
                <w:szCs w:val="24"/>
              </w:rPr>
              <w:t xml:space="preserve"> Undergraduate Course Director for the Faculty of Architecture at the University of Strathclyde, and two lead </w:t>
            </w:r>
            <w:r w:rsidR="00726FE8">
              <w:rPr>
                <w:rFonts w:ascii="Calibri" w:hAnsi="Calibri" w:cs="Calibri"/>
                <w:sz w:val="24"/>
                <w:szCs w:val="24"/>
              </w:rPr>
              <w:t>teachers</w:t>
            </w:r>
            <w:r w:rsidR="00492835">
              <w:rPr>
                <w:rFonts w:ascii="Calibri" w:hAnsi="Calibri" w:cs="Calibri"/>
                <w:sz w:val="24"/>
                <w:szCs w:val="24"/>
              </w:rPr>
              <w:t xml:space="preserve"> from each participating school to represent their respective subject areas. This is a pilot project whose impact will be measured and shared. The intention is to build a sustainable project and create a model which can be replicated by other schools and departments within universities throughout Scotland. </w:t>
            </w:r>
          </w:p>
          <w:p w14:paraId="2E369AFC" w14:textId="7CCD3E38" w:rsidR="00492835" w:rsidRDefault="00492835" w:rsidP="00492835">
            <w:pPr>
              <w:spacing w:before="120" w:after="120"/>
              <w:rPr>
                <w:rFonts w:ascii="Calibri" w:hAnsi="Calibri" w:cs="Calibri"/>
                <w:sz w:val="24"/>
                <w:szCs w:val="24"/>
              </w:rPr>
            </w:pPr>
            <w:r>
              <w:rPr>
                <w:rFonts w:ascii="Calibri" w:hAnsi="Calibri" w:cs="Calibri"/>
                <w:sz w:val="24"/>
                <w:szCs w:val="24"/>
              </w:rPr>
              <w:t xml:space="preserve">The rationale for the project is linked closely to the priorities within the National Improvement Framework with a particular focus on improvement in employability skills and closing the attainment gap through wider achievement. Through their participation in this project we hope that learners will be able to make the potential links between the language they are learning and the world of work. By highlighting the opportunities that exist to build on language skills in further education pathways, which are not exclusively language based, we </w:t>
            </w:r>
            <w:r w:rsidR="00991FAB">
              <w:rPr>
                <w:rFonts w:ascii="Calibri" w:hAnsi="Calibri" w:cs="Calibri"/>
                <w:sz w:val="24"/>
                <w:szCs w:val="24"/>
              </w:rPr>
              <w:t xml:space="preserve">also </w:t>
            </w:r>
            <w:r>
              <w:rPr>
                <w:rFonts w:ascii="Calibri" w:hAnsi="Calibri" w:cs="Calibri"/>
                <w:sz w:val="24"/>
                <w:szCs w:val="24"/>
              </w:rPr>
              <w:t>hope to motivate our learners to continue with their language into the senior phase. The Faculty of Architecture have partnership lin</w:t>
            </w:r>
            <w:r w:rsidR="00991FAB">
              <w:rPr>
                <w:rFonts w:ascii="Calibri" w:hAnsi="Calibri" w:cs="Calibri"/>
                <w:sz w:val="24"/>
                <w:szCs w:val="24"/>
              </w:rPr>
              <w:t xml:space="preserve">ks with a number of </w:t>
            </w:r>
            <w:r>
              <w:rPr>
                <w:rFonts w:ascii="Calibri" w:hAnsi="Calibri" w:cs="Calibri"/>
                <w:sz w:val="24"/>
                <w:szCs w:val="24"/>
              </w:rPr>
              <w:t>South American countries with whom they run exchange projects, namely Chile and Bolivia. The opportunity also exists for students to study an elective in Spanish whilst undertakin</w:t>
            </w:r>
            <w:r w:rsidR="00CA44C3">
              <w:rPr>
                <w:rFonts w:ascii="Calibri" w:hAnsi="Calibri" w:cs="Calibri"/>
                <w:sz w:val="24"/>
                <w:szCs w:val="24"/>
              </w:rPr>
              <w:t>g their degree in Architecture t</w:t>
            </w:r>
            <w:r>
              <w:rPr>
                <w:rFonts w:ascii="Calibri" w:hAnsi="Calibri" w:cs="Calibri"/>
                <w:sz w:val="24"/>
                <w:szCs w:val="24"/>
              </w:rPr>
              <w:t xml:space="preserve">herefore the language of focus for this particular project will be Spanish. </w:t>
            </w:r>
          </w:p>
          <w:p w14:paraId="7FE48FE8" w14:textId="1ED1D2D8" w:rsidR="00492835" w:rsidRDefault="00492835" w:rsidP="00492835">
            <w:pPr>
              <w:autoSpaceDE w:val="0"/>
              <w:autoSpaceDN w:val="0"/>
              <w:adjustRightInd w:val="0"/>
              <w:rPr>
                <w:rFonts w:ascii="Calibri" w:hAnsi="Calibri" w:cs="Calibri"/>
                <w:sz w:val="24"/>
                <w:szCs w:val="24"/>
              </w:rPr>
            </w:pPr>
            <w:r>
              <w:rPr>
                <w:rFonts w:ascii="Calibri" w:hAnsi="Calibri" w:cs="Calibri"/>
                <w:sz w:val="24"/>
                <w:szCs w:val="24"/>
              </w:rPr>
              <w:t>There are five schools participating in this project across three of the challenge authorities</w:t>
            </w:r>
            <w:r w:rsidR="00900841">
              <w:rPr>
                <w:rFonts w:ascii="Calibri" w:hAnsi="Calibri" w:cs="Calibri"/>
                <w:sz w:val="24"/>
                <w:szCs w:val="24"/>
              </w:rPr>
              <w:t>:</w:t>
            </w:r>
            <w:r>
              <w:rPr>
                <w:rFonts w:ascii="Calibri" w:hAnsi="Calibri" w:cs="Calibri"/>
                <w:sz w:val="24"/>
                <w:szCs w:val="24"/>
              </w:rPr>
              <w:t xml:space="preserve"> Glasgow City, West Dunbartonshire and North Ayrshire Council. This is to support the Scottish Government agenda of closing the attainment gap and to link into the university strategic plan, under the theme of outstanding student experience, which seeks to provide access to people from the widest possible range of backgrounds</w:t>
            </w:r>
            <w:r w:rsidR="00A43176">
              <w:rPr>
                <w:rFonts w:ascii="Calibri" w:hAnsi="Calibri" w:cs="Calibri"/>
                <w:sz w:val="24"/>
                <w:szCs w:val="24"/>
              </w:rPr>
              <w:t xml:space="preserve"> to the university</w:t>
            </w:r>
            <w:r>
              <w:rPr>
                <w:rFonts w:ascii="Calibri" w:hAnsi="Calibri" w:cs="Calibri"/>
                <w:sz w:val="24"/>
                <w:szCs w:val="24"/>
              </w:rPr>
              <w:t xml:space="preserve">. </w:t>
            </w:r>
            <w:r w:rsidR="00A43176">
              <w:rPr>
                <w:rFonts w:ascii="Calibri" w:hAnsi="Calibri" w:cs="Calibri"/>
                <w:sz w:val="24"/>
                <w:szCs w:val="24"/>
              </w:rPr>
              <w:t xml:space="preserve">As part of this experience we plan to have </w:t>
            </w:r>
            <w:r w:rsidR="00300E65">
              <w:rPr>
                <w:rFonts w:ascii="Calibri" w:hAnsi="Calibri" w:cs="Calibri"/>
                <w:sz w:val="24"/>
                <w:szCs w:val="24"/>
              </w:rPr>
              <w:t xml:space="preserve">a </w:t>
            </w:r>
            <w:r w:rsidR="00A43176">
              <w:rPr>
                <w:rFonts w:ascii="Calibri" w:hAnsi="Calibri" w:cs="Calibri"/>
                <w:sz w:val="24"/>
                <w:szCs w:val="24"/>
              </w:rPr>
              <w:t xml:space="preserve">group of participants from each school </w:t>
            </w:r>
            <w:r w:rsidR="00337CD1">
              <w:rPr>
                <w:rFonts w:ascii="Calibri" w:hAnsi="Calibri" w:cs="Calibri"/>
                <w:sz w:val="24"/>
                <w:szCs w:val="24"/>
              </w:rPr>
              <w:t xml:space="preserve">attend </w:t>
            </w:r>
            <w:r w:rsidR="00A43176">
              <w:rPr>
                <w:rFonts w:ascii="Calibri" w:hAnsi="Calibri" w:cs="Calibri"/>
                <w:sz w:val="24"/>
                <w:szCs w:val="24"/>
              </w:rPr>
              <w:t>a final event</w:t>
            </w:r>
            <w:r w:rsidR="00337CD1">
              <w:rPr>
                <w:rFonts w:ascii="Calibri" w:hAnsi="Calibri" w:cs="Calibri"/>
                <w:sz w:val="24"/>
                <w:szCs w:val="24"/>
              </w:rPr>
              <w:t xml:space="preserve"> at the university</w:t>
            </w:r>
            <w:r w:rsidR="00A43176">
              <w:rPr>
                <w:rFonts w:ascii="Calibri" w:hAnsi="Calibri" w:cs="Calibri"/>
                <w:sz w:val="24"/>
                <w:szCs w:val="24"/>
              </w:rPr>
              <w:t xml:space="preserve"> to celebrate the wo</w:t>
            </w:r>
            <w:r w:rsidR="00CB2EF2">
              <w:rPr>
                <w:rFonts w:ascii="Calibri" w:hAnsi="Calibri" w:cs="Calibri"/>
                <w:sz w:val="24"/>
                <w:szCs w:val="24"/>
              </w:rPr>
              <w:t>rk they have completed in class</w:t>
            </w:r>
            <w:r w:rsidR="00A43176">
              <w:rPr>
                <w:rFonts w:ascii="Calibri" w:hAnsi="Calibri" w:cs="Calibri"/>
                <w:sz w:val="24"/>
                <w:szCs w:val="24"/>
              </w:rPr>
              <w:t>. For those learners participating it may be the first time they will experie</w:t>
            </w:r>
            <w:r w:rsidR="00337CD1">
              <w:rPr>
                <w:rFonts w:ascii="Calibri" w:hAnsi="Calibri" w:cs="Calibri"/>
                <w:sz w:val="24"/>
                <w:szCs w:val="24"/>
              </w:rPr>
              <w:t>nce a university environment and therefore an invaluable one which will support their learner journey in school as they aspire to the next stage. A further strand to this project will be to consider the idea of holding an event</w:t>
            </w:r>
            <w:r w:rsidR="00CA44C3">
              <w:rPr>
                <w:rFonts w:ascii="Calibri" w:hAnsi="Calibri" w:cs="Calibri"/>
                <w:sz w:val="24"/>
                <w:szCs w:val="24"/>
              </w:rPr>
              <w:t xml:space="preserve"> which will give parents a</w:t>
            </w:r>
            <w:r w:rsidR="00337CD1">
              <w:rPr>
                <w:rFonts w:ascii="Calibri" w:hAnsi="Calibri" w:cs="Calibri"/>
                <w:sz w:val="24"/>
                <w:szCs w:val="24"/>
              </w:rPr>
              <w:t xml:space="preserve"> chance to see the final projects. This will link into the work of the SCILT </w:t>
            </w:r>
            <w:r w:rsidR="00CA44C3">
              <w:rPr>
                <w:rFonts w:ascii="Calibri" w:hAnsi="Calibri" w:cs="Calibri"/>
                <w:sz w:val="24"/>
                <w:szCs w:val="24"/>
              </w:rPr>
              <w:t>p</w:t>
            </w:r>
            <w:r w:rsidR="00337CD1">
              <w:rPr>
                <w:rFonts w:ascii="Calibri" w:hAnsi="Calibri" w:cs="Calibri"/>
                <w:sz w:val="24"/>
                <w:szCs w:val="24"/>
              </w:rPr>
              <w:t>aren</w:t>
            </w:r>
            <w:r w:rsidR="00CA44C3">
              <w:rPr>
                <w:rFonts w:ascii="Calibri" w:hAnsi="Calibri" w:cs="Calibri"/>
                <w:sz w:val="24"/>
                <w:szCs w:val="24"/>
              </w:rPr>
              <w:t>tal engagement group; two of the three authorities involved in this project are represented on this group.</w:t>
            </w:r>
          </w:p>
          <w:p w14:paraId="7D9B81BD" w14:textId="60DEB5DB" w:rsidR="00492835" w:rsidRPr="00D62842" w:rsidRDefault="00CA44C3" w:rsidP="00047AAA">
            <w:pPr>
              <w:autoSpaceDE w:val="0"/>
              <w:autoSpaceDN w:val="0"/>
              <w:adjustRightInd w:val="0"/>
              <w:rPr>
                <w:rFonts w:ascii="Calibri" w:hAnsi="Calibri" w:cs="Calibri"/>
                <w:sz w:val="24"/>
                <w:szCs w:val="24"/>
              </w:rPr>
            </w:pPr>
            <w:r>
              <w:rPr>
                <w:rFonts w:ascii="Calibri" w:hAnsi="Calibri" w:cs="Calibri"/>
                <w:sz w:val="24"/>
                <w:szCs w:val="24"/>
              </w:rPr>
              <w:lastRenderedPageBreak/>
              <w:t>Th</w:t>
            </w:r>
            <w:r w:rsidR="00C7675F">
              <w:rPr>
                <w:rFonts w:ascii="Calibri" w:hAnsi="Calibri" w:cs="Calibri"/>
                <w:sz w:val="24"/>
                <w:szCs w:val="24"/>
              </w:rPr>
              <w:t>is project will be included in the Learning for Sustainability Toolkit whi</w:t>
            </w:r>
            <w:r w:rsidR="00900841">
              <w:rPr>
                <w:rFonts w:ascii="Calibri" w:hAnsi="Calibri" w:cs="Calibri"/>
                <w:sz w:val="24"/>
                <w:szCs w:val="24"/>
              </w:rPr>
              <w:t>ch is under P</w:t>
            </w:r>
            <w:r w:rsidR="00C7675F">
              <w:rPr>
                <w:rFonts w:ascii="Calibri" w:hAnsi="Calibri" w:cs="Calibri"/>
                <w:sz w:val="24"/>
                <w:szCs w:val="24"/>
              </w:rPr>
              <w:t xml:space="preserve">riority 1 in the SCILT Strategic Plan. However due to the </w:t>
            </w:r>
            <w:r w:rsidR="00991FAB">
              <w:rPr>
                <w:rFonts w:ascii="Calibri" w:hAnsi="Calibri" w:cs="Calibri"/>
                <w:sz w:val="24"/>
                <w:szCs w:val="24"/>
              </w:rPr>
              <w:t>cross cutting themes</w:t>
            </w:r>
            <w:r w:rsidR="00C7675F">
              <w:rPr>
                <w:rFonts w:ascii="Calibri" w:hAnsi="Calibri" w:cs="Calibri"/>
                <w:sz w:val="24"/>
                <w:szCs w:val="24"/>
              </w:rPr>
              <w:t xml:space="preserve"> of the project, the work completed will also feed into a number of o</w:t>
            </w:r>
            <w:r w:rsidR="0074318F">
              <w:rPr>
                <w:rFonts w:ascii="Calibri" w:hAnsi="Calibri" w:cs="Calibri"/>
                <w:sz w:val="24"/>
                <w:szCs w:val="24"/>
              </w:rPr>
              <w:t>ther areas of the plan, which</w:t>
            </w:r>
            <w:r w:rsidR="00850830">
              <w:rPr>
                <w:rFonts w:ascii="Calibri" w:hAnsi="Calibri" w:cs="Calibri"/>
                <w:sz w:val="24"/>
                <w:szCs w:val="24"/>
              </w:rPr>
              <w:t xml:space="preserve"> include</w:t>
            </w:r>
            <w:r w:rsidR="0074318F">
              <w:rPr>
                <w:rFonts w:ascii="Calibri" w:hAnsi="Calibri" w:cs="Calibri"/>
                <w:sz w:val="24"/>
                <w:szCs w:val="24"/>
              </w:rPr>
              <w:t xml:space="preserve"> parental engagement, language and employability and UCMLS cross-sector collaboration. </w:t>
            </w:r>
          </w:p>
        </w:tc>
      </w:tr>
      <w:tr w:rsidR="00492835" w:rsidRPr="002A0408" w14:paraId="7D9B81C0" w14:textId="77777777" w:rsidTr="00A91DC8">
        <w:trPr>
          <w:trHeight w:val="165"/>
        </w:trPr>
        <w:tc>
          <w:tcPr>
            <w:tcW w:w="14454" w:type="dxa"/>
            <w:gridSpan w:val="7"/>
          </w:tcPr>
          <w:p w14:paraId="101E5231" w14:textId="7B3F4EF7" w:rsidR="00492835" w:rsidRPr="00726FE8" w:rsidRDefault="00492835" w:rsidP="00492835">
            <w:pPr>
              <w:spacing w:before="120" w:after="120"/>
              <w:rPr>
                <w:rFonts w:ascii="Calibri" w:hAnsi="Calibri" w:cs="Calibri"/>
                <w:b/>
                <w:sz w:val="24"/>
                <w:szCs w:val="24"/>
              </w:rPr>
            </w:pPr>
            <w:r w:rsidRPr="00726FE8">
              <w:rPr>
                <w:rFonts w:ascii="Calibri" w:hAnsi="Calibri" w:cs="Calibri"/>
                <w:b/>
                <w:sz w:val="24"/>
                <w:szCs w:val="24"/>
              </w:rPr>
              <w:lastRenderedPageBreak/>
              <w:t xml:space="preserve">Outcomes: </w:t>
            </w:r>
          </w:p>
          <w:p w14:paraId="46C55FED" w14:textId="71F52333" w:rsidR="00991FAB" w:rsidRPr="00726FE8" w:rsidRDefault="00991FAB" w:rsidP="00492835">
            <w:pPr>
              <w:spacing w:before="120" w:after="120"/>
              <w:rPr>
                <w:rFonts w:ascii="Calibri" w:hAnsi="Calibri" w:cs="Calibri"/>
                <w:b/>
                <w:sz w:val="24"/>
                <w:szCs w:val="24"/>
              </w:rPr>
            </w:pPr>
            <w:r w:rsidRPr="00726FE8">
              <w:rPr>
                <w:rFonts w:ascii="Calibri" w:hAnsi="Calibri" w:cs="Calibri"/>
                <w:b/>
                <w:sz w:val="24"/>
                <w:szCs w:val="24"/>
              </w:rPr>
              <w:t xml:space="preserve">Through their participation in this project </w:t>
            </w:r>
          </w:p>
          <w:p w14:paraId="6A18BC50" w14:textId="231A5759" w:rsidR="008443A9" w:rsidRPr="00726FE8" w:rsidRDefault="008443A9" w:rsidP="00492835">
            <w:pPr>
              <w:spacing w:before="120" w:after="120"/>
              <w:rPr>
                <w:rFonts w:ascii="Calibri" w:hAnsi="Calibri" w:cs="Calibri"/>
                <w:sz w:val="24"/>
                <w:szCs w:val="24"/>
              </w:rPr>
            </w:pPr>
            <w:r w:rsidRPr="00726FE8">
              <w:rPr>
                <w:rFonts w:ascii="Calibri" w:hAnsi="Calibri" w:cs="Calibri"/>
                <w:b/>
                <w:sz w:val="24"/>
                <w:szCs w:val="24"/>
              </w:rPr>
              <w:t xml:space="preserve">Learners </w:t>
            </w:r>
          </w:p>
          <w:p w14:paraId="3009D844" w14:textId="2C6D0D40" w:rsidR="008443A9" w:rsidRPr="00726FE8" w:rsidRDefault="000C5342" w:rsidP="00726FE8">
            <w:pPr>
              <w:pStyle w:val="ListParagraph"/>
              <w:numPr>
                <w:ilvl w:val="0"/>
                <w:numId w:val="15"/>
              </w:numPr>
              <w:spacing w:before="120" w:after="120"/>
              <w:rPr>
                <w:rFonts w:ascii="Calibri" w:hAnsi="Calibri" w:cs="Calibri"/>
                <w:sz w:val="24"/>
                <w:szCs w:val="24"/>
              </w:rPr>
            </w:pPr>
            <w:r w:rsidRPr="00726FE8">
              <w:rPr>
                <w:rFonts w:ascii="Calibri" w:hAnsi="Calibri" w:cs="Calibri"/>
                <w:sz w:val="24"/>
                <w:szCs w:val="24"/>
              </w:rPr>
              <w:t>will have</w:t>
            </w:r>
            <w:r w:rsidR="00AD0F95" w:rsidRPr="00726FE8">
              <w:rPr>
                <w:rFonts w:ascii="Calibri" w:hAnsi="Calibri" w:cs="Calibri"/>
                <w:sz w:val="24"/>
                <w:szCs w:val="24"/>
              </w:rPr>
              <w:t xml:space="preserve"> further</w:t>
            </w:r>
            <w:r w:rsidR="008443A9" w:rsidRPr="00726FE8">
              <w:rPr>
                <w:rFonts w:ascii="Calibri" w:hAnsi="Calibri" w:cs="Calibri"/>
                <w:sz w:val="24"/>
                <w:szCs w:val="24"/>
              </w:rPr>
              <w:t xml:space="preserve"> develop</w:t>
            </w:r>
            <w:r w:rsidRPr="00726FE8">
              <w:rPr>
                <w:rFonts w:ascii="Calibri" w:hAnsi="Calibri" w:cs="Calibri"/>
                <w:sz w:val="24"/>
                <w:szCs w:val="24"/>
              </w:rPr>
              <w:t>ed their</w:t>
            </w:r>
            <w:r w:rsidR="008443A9" w:rsidRPr="00726FE8">
              <w:rPr>
                <w:rFonts w:ascii="Calibri" w:hAnsi="Calibri" w:cs="Calibri"/>
                <w:sz w:val="24"/>
                <w:szCs w:val="24"/>
              </w:rPr>
              <w:t xml:space="preserve"> skills for life and work </w:t>
            </w:r>
          </w:p>
          <w:p w14:paraId="5F6DC72F" w14:textId="58DA4E90" w:rsidR="0003027F" w:rsidRPr="00726FE8" w:rsidRDefault="00492835" w:rsidP="00726FE8">
            <w:pPr>
              <w:pStyle w:val="ListParagraph"/>
              <w:numPr>
                <w:ilvl w:val="0"/>
                <w:numId w:val="15"/>
              </w:numPr>
              <w:spacing w:before="120" w:after="120"/>
              <w:rPr>
                <w:rFonts w:ascii="Calibri" w:hAnsi="Calibri" w:cs="Calibri"/>
                <w:sz w:val="24"/>
                <w:szCs w:val="24"/>
              </w:rPr>
            </w:pPr>
            <w:r w:rsidRPr="00726FE8">
              <w:rPr>
                <w:rFonts w:ascii="Calibri" w:hAnsi="Calibri" w:cs="Calibri"/>
                <w:sz w:val="24"/>
                <w:szCs w:val="24"/>
              </w:rPr>
              <w:t xml:space="preserve">will have an enhanced understanding of the opportunities that exist </w:t>
            </w:r>
            <w:r w:rsidR="005225FA" w:rsidRPr="00726FE8">
              <w:rPr>
                <w:rFonts w:ascii="Calibri" w:hAnsi="Calibri" w:cs="Calibri"/>
                <w:sz w:val="24"/>
                <w:szCs w:val="24"/>
              </w:rPr>
              <w:t>in further education to build upon</w:t>
            </w:r>
            <w:r w:rsidRPr="00726FE8">
              <w:rPr>
                <w:rFonts w:ascii="Calibri" w:hAnsi="Calibri" w:cs="Calibri"/>
                <w:sz w:val="24"/>
                <w:szCs w:val="24"/>
              </w:rPr>
              <w:t xml:space="preserve"> the language skills they have developed in school</w:t>
            </w:r>
            <w:r w:rsidR="00991FAB" w:rsidRPr="00726FE8">
              <w:rPr>
                <w:rFonts w:ascii="Calibri" w:hAnsi="Calibri" w:cs="Calibri"/>
                <w:sz w:val="24"/>
                <w:szCs w:val="24"/>
              </w:rPr>
              <w:t xml:space="preserve"> </w:t>
            </w:r>
          </w:p>
          <w:p w14:paraId="5C83798E" w14:textId="58317567" w:rsidR="00AD0F95" w:rsidRPr="00726FE8" w:rsidRDefault="00991FAB" w:rsidP="00726FE8">
            <w:pPr>
              <w:pStyle w:val="ListParagraph"/>
              <w:numPr>
                <w:ilvl w:val="0"/>
                <w:numId w:val="15"/>
              </w:numPr>
              <w:spacing w:before="120" w:after="120"/>
              <w:rPr>
                <w:rFonts w:ascii="Calibri" w:hAnsi="Calibri" w:cs="Calibri"/>
                <w:sz w:val="24"/>
                <w:szCs w:val="24"/>
              </w:rPr>
            </w:pPr>
            <w:r w:rsidRPr="00726FE8">
              <w:rPr>
                <w:rFonts w:ascii="Calibri" w:hAnsi="Calibri" w:cs="Calibri"/>
                <w:sz w:val="24"/>
                <w:szCs w:val="24"/>
              </w:rPr>
              <w:t>will produce a project whose level will be measured using the national benchmarks for both languages and technologies</w:t>
            </w:r>
          </w:p>
          <w:p w14:paraId="0596BDF2" w14:textId="7FC84BF1" w:rsidR="008443A9" w:rsidRPr="00726FE8" w:rsidRDefault="00FE31B8" w:rsidP="008443A9">
            <w:pPr>
              <w:spacing w:before="120" w:after="120"/>
              <w:rPr>
                <w:rFonts w:ascii="Calibri" w:hAnsi="Calibri" w:cs="Calibri"/>
                <w:b/>
                <w:sz w:val="24"/>
                <w:szCs w:val="24"/>
              </w:rPr>
            </w:pPr>
            <w:r w:rsidRPr="00726FE8">
              <w:rPr>
                <w:rFonts w:ascii="Calibri" w:hAnsi="Calibri" w:cs="Calibri"/>
                <w:b/>
                <w:sz w:val="24"/>
                <w:szCs w:val="24"/>
              </w:rPr>
              <w:t>P</w:t>
            </w:r>
            <w:r w:rsidR="00991FAB" w:rsidRPr="00726FE8">
              <w:rPr>
                <w:rFonts w:ascii="Calibri" w:hAnsi="Calibri" w:cs="Calibri"/>
                <w:b/>
                <w:sz w:val="24"/>
                <w:szCs w:val="24"/>
              </w:rPr>
              <w:t xml:space="preserve">artner Schools </w:t>
            </w:r>
          </w:p>
          <w:p w14:paraId="2E8FE6E7" w14:textId="511BE769" w:rsidR="00AD0F95" w:rsidRPr="00726FE8" w:rsidRDefault="0003027F" w:rsidP="00AD0F95">
            <w:pPr>
              <w:pStyle w:val="NoSpacing"/>
              <w:numPr>
                <w:ilvl w:val="0"/>
                <w:numId w:val="12"/>
              </w:numPr>
              <w:rPr>
                <w:rFonts w:ascii="Calibri" w:hAnsi="Calibri" w:cs="Calibri"/>
                <w:sz w:val="24"/>
                <w:szCs w:val="24"/>
              </w:rPr>
            </w:pPr>
            <w:r w:rsidRPr="00726FE8">
              <w:rPr>
                <w:rFonts w:ascii="Calibri" w:hAnsi="Calibri" w:cs="Calibri"/>
                <w:sz w:val="24"/>
                <w:szCs w:val="24"/>
              </w:rPr>
              <w:t>w</w:t>
            </w:r>
            <w:r w:rsidR="00991FAB" w:rsidRPr="00726FE8">
              <w:rPr>
                <w:rFonts w:ascii="Calibri" w:hAnsi="Calibri" w:cs="Calibri"/>
                <w:sz w:val="24"/>
                <w:szCs w:val="24"/>
              </w:rPr>
              <w:t xml:space="preserve">ill build sustainable links with other schools participating in the project </w:t>
            </w:r>
          </w:p>
          <w:p w14:paraId="30F06B38" w14:textId="19CB062B" w:rsidR="00AD0F95" w:rsidRPr="00726FE8" w:rsidRDefault="00AD0F95" w:rsidP="000C5342">
            <w:pPr>
              <w:pStyle w:val="NoSpacing"/>
              <w:numPr>
                <w:ilvl w:val="0"/>
                <w:numId w:val="12"/>
              </w:numPr>
              <w:rPr>
                <w:rFonts w:ascii="Calibri" w:hAnsi="Calibri" w:cs="Calibri"/>
                <w:sz w:val="24"/>
                <w:szCs w:val="24"/>
              </w:rPr>
            </w:pPr>
            <w:r w:rsidRPr="00726FE8">
              <w:rPr>
                <w:rFonts w:ascii="Calibri" w:hAnsi="Calibri" w:cs="Calibri"/>
                <w:sz w:val="24"/>
                <w:szCs w:val="24"/>
              </w:rPr>
              <w:t xml:space="preserve">will have the opportunity to take part in </w:t>
            </w:r>
            <w:r w:rsidR="006513B1">
              <w:rPr>
                <w:rFonts w:ascii="Calibri" w:hAnsi="Calibri" w:cs="Calibri"/>
                <w:sz w:val="24"/>
                <w:szCs w:val="24"/>
              </w:rPr>
              <w:t>inter-</w:t>
            </w:r>
            <w:r w:rsidRPr="00726FE8">
              <w:rPr>
                <w:rFonts w:ascii="Calibri" w:hAnsi="Calibri" w:cs="Calibri"/>
                <w:sz w:val="24"/>
                <w:szCs w:val="24"/>
              </w:rPr>
              <w:t xml:space="preserve">authority moderation of learners’ work </w:t>
            </w:r>
          </w:p>
          <w:p w14:paraId="719F41E3" w14:textId="6B1871C5" w:rsidR="00FE31B8" w:rsidRPr="00726FE8" w:rsidRDefault="0003027F" w:rsidP="000C5342">
            <w:pPr>
              <w:pStyle w:val="NoSpacing"/>
              <w:numPr>
                <w:ilvl w:val="0"/>
                <w:numId w:val="12"/>
              </w:numPr>
              <w:rPr>
                <w:rFonts w:ascii="Calibri" w:hAnsi="Calibri" w:cs="Calibri"/>
                <w:sz w:val="24"/>
                <w:szCs w:val="24"/>
              </w:rPr>
            </w:pPr>
            <w:r w:rsidRPr="00726FE8">
              <w:rPr>
                <w:rFonts w:ascii="Calibri" w:hAnsi="Calibri" w:cs="Calibri"/>
                <w:sz w:val="24"/>
                <w:szCs w:val="24"/>
              </w:rPr>
              <w:t>w</w:t>
            </w:r>
            <w:r w:rsidR="00FE31B8" w:rsidRPr="00726FE8">
              <w:rPr>
                <w:rFonts w:ascii="Calibri" w:hAnsi="Calibri" w:cs="Calibri"/>
                <w:sz w:val="24"/>
                <w:szCs w:val="24"/>
              </w:rPr>
              <w:t>ill support the</w:t>
            </w:r>
            <w:r w:rsidR="00AD0F95" w:rsidRPr="00726FE8">
              <w:rPr>
                <w:rFonts w:ascii="Calibri" w:hAnsi="Calibri" w:cs="Calibri"/>
                <w:sz w:val="24"/>
                <w:szCs w:val="24"/>
              </w:rPr>
              <w:t xml:space="preserve"> national priority of</w:t>
            </w:r>
            <w:r w:rsidR="00FE31B8" w:rsidRPr="00726FE8">
              <w:rPr>
                <w:rFonts w:ascii="Calibri" w:hAnsi="Calibri" w:cs="Calibri"/>
                <w:sz w:val="24"/>
                <w:szCs w:val="24"/>
              </w:rPr>
              <w:t xml:space="preserve"> closing the attainment </w:t>
            </w:r>
            <w:r w:rsidR="008D6CF8" w:rsidRPr="00726FE8">
              <w:rPr>
                <w:rFonts w:ascii="Calibri" w:hAnsi="Calibri" w:cs="Calibri"/>
                <w:sz w:val="24"/>
                <w:szCs w:val="24"/>
              </w:rPr>
              <w:t xml:space="preserve">gap </w:t>
            </w:r>
            <w:r w:rsidR="00FE31B8" w:rsidRPr="00726FE8">
              <w:rPr>
                <w:rFonts w:ascii="Calibri" w:hAnsi="Calibri" w:cs="Calibri"/>
                <w:sz w:val="24"/>
                <w:szCs w:val="24"/>
              </w:rPr>
              <w:t xml:space="preserve">through wider achievement </w:t>
            </w:r>
            <w:r w:rsidRPr="00726FE8">
              <w:rPr>
                <w:rFonts w:ascii="Calibri" w:hAnsi="Calibri" w:cs="Calibri"/>
                <w:sz w:val="24"/>
                <w:szCs w:val="24"/>
              </w:rPr>
              <w:t xml:space="preserve">in their own school context </w:t>
            </w:r>
          </w:p>
          <w:p w14:paraId="6086A3E2" w14:textId="2E5FC74A" w:rsidR="000C5342" w:rsidRPr="00726FE8" w:rsidRDefault="000C5342" w:rsidP="000C5342">
            <w:pPr>
              <w:spacing w:before="120" w:after="120"/>
              <w:rPr>
                <w:rFonts w:ascii="Calibri" w:hAnsi="Calibri" w:cs="Calibri"/>
                <w:b/>
                <w:sz w:val="24"/>
                <w:szCs w:val="24"/>
              </w:rPr>
            </w:pPr>
            <w:r w:rsidRPr="00726FE8">
              <w:rPr>
                <w:rFonts w:ascii="Calibri" w:hAnsi="Calibri" w:cs="Calibri"/>
                <w:b/>
                <w:sz w:val="24"/>
                <w:szCs w:val="24"/>
              </w:rPr>
              <w:t xml:space="preserve">Faculty of Architecture  </w:t>
            </w:r>
          </w:p>
          <w:p w14:paraId="2BDBD1A8" w14:textId="4935FFE2" w:rsidR="00575BC9" w:rsidRPr="00726FE8" w:rsidRDefault="00575BC9" w:rsidP="008443A9">
            <w:pPr>
              <w:pStyle w:val="ListParagraph"/>
              <w:numPr>
                <w:ilvl w:val="0"/>
                <w:numId w:val="13"/>
              </w:numPr>
              <w:spacing w:before="120" w:after="120"/>
              <w:rPr>
                <w:rFonts w:ascii="Calibri" w:hAnsi="Calibri" w:cs="Calibri"/>
                <w:sz w:val="24"/>
                <w:szCs w:val="24"/>
              </w:rPr>
            </w:pPr>
            <w:r w:rsidRPr="00726FE8">
              <w:rPr>
                <w:rFonts w:ascii="Calibri" w:hAnsi="Calibri" w:cs="Calibri"/>
                <w:sz w:val="24"/>
                <w:szCs w:val="24"/>
              </w:rPr>
              <w:t>will have a sustainable project with SCILT which seeks to promote languages and technologies</w:t>
            </w:r>
          </w:p>
          <w:p w14:paraId="3C972847" w14:textId="0C77BE43" w:rsidR="00FE31B8" w:rsidRPr="00726FE8" w:rsidRDefault="00AD0F95" w:rsidP="008443A9">
            <w:pPr>
              <w:pStyle w:val="ListParagraph"/>
              <w:numPr>
                <w:ilvl w:val="0"/>
                <w:numId w:val="13"/>
              </w:numPr>
              <w:spacing w:before="120" w:after="120"/>
              <w:rPr>
                <w:rFonts w:ascii="Calibri" w:hAnsi="Calibri" w:cs="Calibri"/>
                <w:sz w:val="24"/>
                <w:szCs w:val="24"/>
              </w:rPr>
            </w:pPr>
            <w:r w:rsidRPr="00726FE8">
              <w:rPr>
                <w:rFonts w:ascii="Calibri" w:hAnsi="Calibri" w:cs="Calibri"/>
                <w:sz w:val="24"/>
                <w:szCs w:val="24"/>
              </w:rPr>
              <w:t>will</w:t>
            </w:r>
            <w:r w:rsidR="00575BC9" w:rsidRPr="00726FE8">
              <w:rPr>
                <w:rFonts w:ascii="Calibri" w:hAnsi="Calibri" w:cs="Calibri"/>
                <w:sz w:val="24"/>
                <w:szCs w:val="24"/>
              </w:rPr>
              <w:t xml:space="preserve"> build</w:t>
            </w:r>
            <w:r w:rsidRPr="00726FE8">
              <w:rPr>
                <w:rFonts w:ascii="Calibri" w:hAnsi="Calibri" w:cs="Calibri"/>
                <w:sz w:val="24"/>
                <w:szCs w:val="24"/>
              </w:rPr>
              <w:t xml:space="preserve"> links with schools involved in project which </w:t>
            </w:r>
            <w:r w:rsidR="00575BC9" w:rsidRPr="00726FE8">
              <w:rPr>
                <w:rFonts w:ascii="Calibri" w:hAnsi="Calibri" w:cs="Calibri"/>
                <w:sz w:val="24"/>
                <w:szCs w:val="24"/>
              </w:rPr>
              <w:t xml:space="preserve">may </w:t>
            </w:r>
            <w:r w:rsidR="008A4E21" w:rsidRPr="00726FE8">
              <w:rPr>
                <w:rFonts w:ascii="Calibri" w:hAnsi="Calibri" w:cs="Calibri"/>
                <w:sz w:val="24"/>
                <w:szCs w:val="24"/>
              </w:rPr>
              <w:t>lead to</w:t>
            </w:r>
            <w:r w:rsidRPr="00726FE8">
              <w:rPr>
                <w:rFonts w:ascii="Calibri" w:hAnsi="Calibri" w:cs="Calibri"/>
                <w:sz w:val="24"/>
                <w:szCs w:val="24"/>
              </w:rPr>
              <w:t xml:space="preserve"> potential partnerships in the future</w:t>
            </w:r>
          </w:p>
          <w:p w14:paraId="44AA6767" w14:textId="705AD073" w:rsidR="008A4E21" w:rsidRPr="00726FE8" w:rsidRDefault="00FE31B8" w:rsidP="008A4E21">
            <w:pPr>
              <w:spacing w:before="120" w:after="120"/>
              <w:rPr>
                <w:rFonts w:ascii="Calibri" w:hAnsi="Calibri" w:cs="Calibri"/>
                <w:b/>
                <w:sz w:val="24"/>
                <w:szCs w:val="24"/>
              </w:rPr>
            </w:pPr>
            <w:r w:rsidRPr="00726FE8">
              <w:rPr>
                <w:rFonts w:ascii="Calibri" w:hAnsi="Calibri" w:cs="Calibri"/>
                <w:b/>
                <w:sz w:val="24"/>
                <w:szCs w:val="24"/>
              </w:rPr>
              <w:t xml:space="preserve">SCILT </w:t>
            </w:r>
          </w:p>
          <w:p w14:paraId="7D9B81BF" w14:textId="2CFADCB0" w:rsidR="00FE31B8" w:rsidRPr="00726FE8" w:rsidRDefault="00575BC9" w:rsidP="00575BC9">
            <w:pPr>
              <w:pStyle w:val="ListParagraph"/>
              <w:numPr>
                <w:ilvl w:val="0"/>
                <w:numId w:val="13"/>
              </w:numPr>
              <w:spacing w:before="120" w:after="120"/>
              <w:rPr>
                <w:rFonts w:ascii="Calibri" w:hAnsi="Calibri" w:cs="Calibri"/>
                <w:sz w:val="24"/>
                <w:szCs w:val="24"/>
              </w:rPr>
            </w:pPr>
            <w:r w:rsidRPr="00726FE8">
              <w:rPr>
                <w:rFonts w:ascii="Calibri" w:hAnsi="Calibri" w:cs="Calibri"/>
                <w:sz w:val="24"/>
                <w:szCs w:val="24"/>
              </w:rPr>
              <w:t>will create a partnership model which will support future cross-sector collaborations and promote language learning in further education</w:t>
            </w:r>
            <w:r w:rsidR="00500874">
              <w:rPr>
                <w:rFonts w:ascii="Calibri" w:hAnsi="Calibri" w:cs="Calibri"/>
                <w:sz w:val="24"/>
                <w:szCs w:val="24"/>
              </w:rPr>
              <w:t xml:space="preserve"> and</w:t>
            </w:r>
            <w:r w:rsidRPr="00726FE8">
              <w:rPr>
                <w:rFonts w:ascii="Calibri" w:hAnsi="Calibri" w:cs="Calibri"/>
                <w:sz w:val="24"/>
                <w:szCs w:val="24"/>
              </w:rPr>
              <w:t xml:space="preserve"> pathways which are not exclusively language based</w:t>
            </w:r>
          </w:p>
        </w:tc>
      </w:tr>
      <w:tr w:rsidR="00492835" w:rsidRPr="002A0408" w14:paraId="7D9B81C4" w14:textId="77777777" w:rsidTr="00715C4C">
        <w:trPr>
          <w:trHeight w:val="165"/>
        </w:trPr>
        <w:tc>
          <w:tcPr>
            <w:tcW w:w="8075" w:type="dxa"/>
            <w:gridSpan w:val="4"/>
            <w:shd w:val="clear" w:color="auto" w:fill="E7E6E6" w:themeFill="background2"/>
          </w:tcPr>
          <w:p w14:paraId="3E61B1E6" w14:textId="2720B6A3" w:rsidR="00492835" w:rsidRPr="00726FE8" w:rsidRDefault="00492835" w:rsidP="00A96A66">
            <w:pPr>
              <w:spacing w:before="120" w:after="120"/>
              <w:rPr>
                <w:rFonts w:ascii="Calibri" w:hAnsi="Calibri" w:cs="Calibri"/>
                <w:sz w:val="24"/>
                <w:szCs w:val="24"/>
              </w:rPr>
            </w:pPr>
            <w:r w:rsidRPr="00726FE8">
              <w:rPr>
                <w:rFonts w:ascii="Calibri" w:hAnsi="Calibri" w:cs="Calibri"/>
                <w:b/>
                <w:sz w:val="24"/>
                <w:szCs w:val="24"/>
              </w:rPr>
              <w:t xml:space="preserve">Lead staff member: </w:t>
            </w:r>
            <w:r w:rsidR="00A96A66">
              <w:rPr>
                <w:rFonts w:ascii="Calibri" w:hAnsi="Calibri" w:cs="Calibri"/>
                <w:b/>
                <w:color w:val="7030A0"/>
                <w:sz w:val="24"/>
                <w:szCs w:val="24"/>
              </w:rPr>
              <w:t>LW</w:t>
            </w:r>
            <w:r w:rsidRPr="00575A7B">
              <w:rPr>
                <w:rFonts w:ascii="Calibri" w:hAnsi="Calibri" w:cs="Calibri"/>
                <w:color w:val="7030A0"/>
                <w:sz w:val="24"/>
                <w:szCs w:val="24"/>
              </w:rPr>
              <w:t xml:space="preserve"> </w:t>
            </w:r>
          </w:p>
        </w:tc>
        <w:tc>
          <w:tcPr>
            <w:tcW w:w="6379" w:type="dxa"/>
            <w:gridSpan w:val="3"/>
            <w:shd w:val="clear" w:color="auto" w:fill="E7E6E6" w:themeFill="background2"/>
          </w:tcPr>
          <w:p w14:paraId="7D9B81C3" w14:textId="5F191E13" w:rsidR="00492835" w:rsidRPr="00D76875" w:rsidRDefault="00492835" w:rsidP="00A96A66">
            <w:pPr>
              <w:spacing w:before="120" w:after="120"/>
              <w:rPr>
                <w:rFonts w:ascii="Calibri" w:hAnsi="Calibri" w:cs="Calibri"/>
                <w:b/>
                <w:sz w:val="24"/>
                <w:szCs w:val="24"/>
              </w:rPr>
            </w:pPr>
            <w:r w:rsidRPr="00D76875">
              <w:rPr>
                <w:rFonts w:ascii="Calibri" w:hAnsi="Calibri" w:cs="Calibri"/>
                <w:b/>
                <w:sz w:val="24"/>
                <w:szCs w:val="24"/>
              </w:rPr>
              <w:t>Admin support:</w:t>
            </w:r>
            <w:r>
              <w:rPr>
                <w:rFonts w:ascii="Calibri" w:hAnsi="Calibri" w:cs="Calibri"/>
                <w:b/>
                <w:sz w:val="24"/>
                <w:szCs w:val="24"/>
              </w:rPr>
              <w:t xml:space="preserve"> </w:t>
            </w:r>
            <w:r w:rsidR="00A96A66">
              <w:rPr>
                <w:rFonts w:ascii="Calibri" w:hAnsi="Calibri" w:cs="Calibri"/>
                <w:b/>
                <w:color w:val="00B050"/>
                <w:sz w:val="24"/>
                <w:szCs w:val="24"/>
              </w:rPr>
              <w:t>EM</w:t>
            </w:r>
          </w:p>
        </w:tc>
      </w:tr>
      <w:tr w:rsidR="00047AAA" w:rsidRPr="002A0408" w14:paraId="3B1BC11A" w14:textId="77777777" w:rsidTr="00715C4C">
        <w:trPr>
          <w:trHeight w:val="165"/>
        </w:trPr>
        <w:tc>
          <w:tcPr>
            <w:tcW w:w="8075" w:type="dxa"/>
            <w:gridSpan w:val="4"/>
            <w:shd w:val="clear" w:color="auto" w:fill="E7E6E6" w:themeFill="background2"/>
          </w:tcPr>
          <w:p w14:paraId="7064287E" w14:textId="34C2C23E" w:rsidR="00726FE8" w:rsidRPr="00726FE8" w:rsidRDefault="00047AAA" w:rsidP="009A1F0A">
            <w:pPr>
              <w:spacing w:before="120" w:after="120"/>
              <w:rPr>
                <w:rFonts w:ascii="Calibri" w:hAnsi="Calibri" w:cs="Calibri"/>
                <w:b/>
                <w:color w:val="BF8F00" w:themeColor="accent4" w:themeShade="BF"/>
                <w:sz w:val="24"/>
                <w:szCs w:val="24"/>
              </w:rPr>
            </w:pPr>
            <w:r>
              <w:rPr>
                <w:rFonts w:ascii="Calibri" w:hAnsi="Calibri" w:cs="Calibri"/>
                <w:b/>
                <w:sz w:val="24"/>
                <w:szCs w:val="24"/>
              </w:rPr>
              <w:t xml:space="preserve">External partners: </w:t>
            </w:r>
            <w:r w:rsidR="00726FE8">
              <w:rPr>
                <w:rFonts w:ascii="Calibri" w:hAnsi="Calibri" w:cs="Calibri"/>
                <w:b/>
                <w:sz w:val="24"/>
                <w:szCs w:val="24"/>
              </w:rPr>
              <w:t xml:space="preserve"> </w:t>
            </w:r>
            <w:r w:rsidR="009A1F0A">
              <w:rPr>
                <w:rFonts w:ascii="Calibri" w:hAnsi="Calibri" w:cs="Calibri"/>
                <w:b/>
                <w:color w:val="1305CB"/>
                <w:sz w:val="24"/>
                <w:szCs w:val="24"/>
              </w:rPr>
              <w:t>Course Director for Faculty of Architecture</w:t>
            </w:r>
            <w:r w:rsidR="00A96A66">
              <w:rPr>
                <w:rFonts w:ascii="Calibri" w:hAnsi="Calibri" w:cs="Calibri"/>
                <w:b/>
                <w:color w:val="1305CB"/>
                <w:sz w:val="24"/>
                <w:szCs w:val="24"/>
              </w:rPr>
              <w:t>, University of Strathlyde</w:t>
            </w:r>
            <w:r w:rsidR="004F5FC2">
              <w:rPr>
                <w:rFonts w:ascii="Calibri" w:hAnsi="Calibri" w:cs="Calibri"/>
                <w:b/>
                <w:color w:val="1305CB"/>
                <w:sz w:val="24"/>
                <w:szCs w:val="24"/>
              </w:rPr>
              <w:t xml:space="preserve"> (DH)</w:t>
            </w:r>
            <w:r w:rsidR="00A96A66">
              <w:rPr>
                <w:rFonts w:ascii="Calibri" w:hAnsi="Calibri" w:cs="Calibri"/>
                <w:b/>
                <w:color w:val="1305CB"/>
                <w:sz w:val="24"/>
                <w:szCs w:val="24"/>
              </w:rPr>
              <w:t xml:space="preserve">, </w:t>
            </w:r>
            <w:r w:rsidR="00726FE8" w:rsidRPr="00726FE8">
              <w:rPr>
                <w:rFonts w:ascii="Calibri" w:hAnsi="Calibri" w:cs="Calibri"/>
                <w:b/>
                <w:color w:val="BF8F00" w:themeColor="accent4" w:themeShade="BF"/>
                <w:sz w:val="24"/>
                <w:szCs w:val="24"/>
              </w:rPr>
              <w:t xml:space="preserve">Lead Teachers </w:t>
            </w:r>
          </w:p>
          <w:p w14:paraId="3CF7E960" w14:textId="5E35FA2C" w:rsidR="009A1F0A" w:rsidRPr="009A1F0A" w:rsidRDefault="009A1F0A" w:rsidP="009A1F0A">
            <w:pPr>
              <w:spacing w:before="120" w:after="120"/>
              <w:rPr>
                <w:rFonts w:ascii="Calibri" w:hAnsi="Calibri" w:cs="Calibri"/>
                <w:b/>
                <w:color w:val="1305CB"/>
                <w:sz w:val="24"/>
                <w:szCs w:val="24"/>
              </w:rPr>
            </w:pPr>
          </w:p>
        </w:tc>
        <w:tc>
          <w:tcPr>
            <w:tcW w:w="6379" w:type="dxa"/>
            <w:gridSpan w:val="3"/>
            <w:shd w:val="clear" w:color="auto" w:fill="E7E6E6" w:themeFill="background2"/>
          </w:tcPr>
          <w:p w14:paraId="0DC0DE45" w14:textId="2230FD5C" w:rsidR="00575A7B" w:rsidRPr="00D76875" w:rsidRDefault="00575A7B" w:rsidP="00047AAA">
            <w:pPr>
              <w:spacing w:before="120" w:after="120"/>
              <w:rPr>
                <w:rFonts w:ascii="Calibri" w:hAnsi="Calibri" w:cs="Calibri"/>
                <w:b/>
                <w:sz w:val="24"/>
                <w:szCs w:val="24"/>
              </w:rPr>
            </w:pPr>
          </w:p>
        </w:tc>
      </w:tr>
      <w:tr w:rsidR="00492835" w:rsidRPr="002A0408" w14:paraId="75FAE311" w14:textId="22965BD8" w:rsidTr="00715C4C">
        <w:trPr>
          <w:trHeight w:val="165"/>
        </w:trPr>
        <w:tc>
          <w:tcPr>
            <w:tcW w:w="8075" w:type="dxa"/>
            <w:gridSpan w:val="4"/>
            <w:shd w:val="clear" w:color="auto" w:fill="E2EFD9" w:themeFill="accent6" w:themeFillTint="33"/>
          </w:tcPr>
          <w:p w14:paraId="38E4821E" w14:textId="6072915C" w:rsidR="00492835" w:rsidRDefault="00492835" w:rsidP="00492835">
            <w:pPr>
              <w:spacing w:before="120" w:after="120"/>
              <w:rPr>
                <w:rFonts w:ascii="Calibri" w:hAnsi="Calibri" w:cs="Calibri"/>
                <w:b/>
                <w:sz w:val="24"/>
                <w:szCs w:val="24"/>
              </w:rPr>
            </w:pPr>
            <w:r>
              <w:rPr>
                <w:rFonts w:ascii="Calibri" w:hAnsi="Calibri" w:cs="Calibri"/>
                <w:b/>
                <w:sz w:val="24"/>
                <w:szCs w:val="24"/>
              </w:rPr>
              <w:lastRenderedPageBreak/>
              <w:t>Evaluation of i</w:t>
            </w:r>
            <w:r w:rsidRPr="005D5E87">
              <w:rPr>
                <w:rFonts w:ascii="Calibri" w:hAnsi="Calibri" w:cs="Calibri"/>
                <w:b/>
                <w:sz w:val="24"/>
                <w:szCs w:val="24"/>
              </w:rPr>
              <w:t>mpact</w:t>
            </w:r>
          </w:p>
          <w:p w14:paraId="263F70B5" w14:textId="626C6CDF" w:rsidR="00FE31B8" w:rsidRDefault="00FE31B8" w:rsidP="00492835">
            <w:pPr>
              <w:spacing w:before="120" w:after="120"/>
              <w:rPr>
                <w:rFonts w:ascii="Calibri" w:hAnsi="Calibri" w:cs="Calibri"/>
                <w:b/>
                <w:sz w:val="24"/>
                <w:szCs w:val="24"/>
              </w:rPr>
            </w:pPr>
            <w:r>
              <w:rPr>
                <w:rFonts w:ascii="Calibri" w:hAnsi="Calibri" w:cs="Calibri"/>
                <w:b/>
                <w:sz w:val="24"/>
                <w:szCs w:val="24"/>
              </w:rPr>
              <w:t xml:space="preserve">Learners </w:t>
            </w:r>
          </w:p>
          <w:p w14:paraId="62927691" w14:textId="1C1E5DCA" w:rsidR="00492835" w:rsidRDefault="008443A9" w:rsidP="00492835">
            <w:pPr>
              <w:spacing w:before="120" w:after="120"/>
              <w:rPr>
                <w:rFonts w:ascii="Calibri" w:hAnsi="Calibri" w:cs="Calibri"/>
                <w:sz w:val="24"/>
                <w:szCs w:val="24"/>
              </w:rPr>
            </w:pPr>
            <w:r w:rsidRPr="008443A9">
              <w:rPr>
                <w:rFonts w:ascii="Calibri" w:hAnsi="Calibri" w:cs="Calibri"/>
                <w:sz w:val="24"/>
                <w:szCs w:val="24"/>
              </w:rPr>
              <w:t xml:space="preserve">In order to measure impact </w:t>
            </w:r>
            <w:r>
              <w:rPr>
                <w:rFonts w:ascii="Calibri" w:hAnsi="Calibri" w:cs="Calibri"/>
                <w:sz w:val="24"/>
                <w:szCs w:val="24"/>
              </w:rPr>
              <w:t>we will conduct a survey before the learners begin the project to gauge their attitudes towards language learning and how the</w:t>
            </w:r>
            <w:r w:rsidR="00FE31B8">
              <w:rPr>
                <w:rFonts w:ascii="Calibri" w:hAnsi="Calibri" w:cs="Calibri"/>
                <w:sz w:val="24"/>
                <w:szCs w:val="24"/>
              </w:rPr>
              <w:t xml:space="preserve">y fit into career pathways. </w:t>
            </w:r>
            <w:r w:rsidR="008A4E21">
              <w:rPr>
                <w:rFonts w:ascii="Calibri" w:hAnsi="Calibri" w:cs="Calibri"/>
                <w:sz w:val="24"/>
                <w:szCs w:val="24"/>
              </w:rPr>
              <w:t xml:space="preserve">We will also seek their views on future learning pathways they might follow. </w:t>
            </w:r>
            <w:r w:rsidR="00FE31B8">
              <w:rPr>
                <w:rFonts w:ascii="Calibri" w:hAnsi="Calibri" w:cs="Calibri"/>
                <w:sz w:val="24"/>
                <w:szCs w:val="24"/>
              </w:rPr>
              <w:t>The same</w:t>
            </w:r>
            <w:r>
              <w:rPr>
                <w:rFonts w:ascii="Calibri" w:hAnsi="Calibri" w:cs="Calibri"/>
                <w:sz w:val="24"/>
                <w:szCs w:val="24"/>
              </w:rPr>
              <w:t xml:space="preserve"> survey will be repeated when the project has reached completion to determine its impact on learners. </w:t>
            </w:r>
          </w:p>
          <w:p w14:paraId="2EB793E8" w14:textId="17C103C4" w:rsidR="0003027F" w:rsidRPr="008443A9" w:rsidRDefault="0010469F" w:rsidP="00492835">
            <w:pPr>
              <w:spacing w:before="120" w:after="120"/>
              <w:rPr>
                <w:rFonts w:ascii="Calibri" w:hAnsi="Calibri" w:cs="Calibri"/>
                <w:sz w:val="24"/>
                <w:szCs w:val="24"/>
              </w:rPr>
            </w:pPr>
            <w:r>
              <w:rPr>
                <w:rFonts w:ascii="Calibri" w:hAnsi="Calibri" w:cs="Calibri"/>
                <w:sz w:val="24"/>
                <w:szCs w:val="24"/>
              </w:rPr>
              <w:t xml:space="preserve">The learner voice will also be measured through a focus group which will </w:t>
            </w:r>
            <w:r w:rsidR="008D6CF8">
              <w:rPr>
                <w:rFonts w:ascii="Calibri" w:hAnsi="Calibri" w:cs="Calibri"/>
                <w:sz w:val="24"/>
                <w:szCs w:val="24"/>
              </w:rPr>
              <w:t xml:space="preserve">be </w:t>
            </w:r>
            <w:r>
              <w:rPr>
                <w:rFonts w:ascii="Calibri" w:hAnsi="Calibri" w:cs="Calibri"/>
                <w:sz w:val="24"/>
                <w:szCs w:val="24"/>
              </w:rPr>
              <w:t xml:space="preserve">conducted by an external partner. </w:t>
            </w:r>
          </w:p>
          <w:p w14:paraId="2D9FC850" w14:textId="77777777" w:rsidR="0003027F" w:rsidRDefault="0003027F" w:rsidP="000C5342">
            <w:pPr>
              <w:spacing w:before="120" w:after="120"/>
              <w:rPr>
                <w:rFonts w:ascii="Calibri" w:hAnsi="Calibri" w:cs="Calibri"/>
                <w:b/>
                <w:sz w:val="24"/>
                <w:szCs w:val="24"/>
              </w:rPr>
            </w:pPr>
            <w:r>
              <w:rPr>
                <w:rFonts w:ascii="Calibri" w:hAnsi="Calibri" w:cs="Calibri"/>
                <w:b/>
                <w:sz w:val="24"/>
                <w:szCs w:val="24"/>
              </w:rPr>
              <w:t xml:space="preserve">Partners </w:t>
            </w:r>
          </w:p>
          <w:p w14:paraId="635DA6CE" w14:textId="77777777" w:rsidR="00492835" w:rsidRDefault="000C5342" w:rsidP="000C5342">
            <w:pPr>
              <w:spacing w:before="120" w:after="120"/>
              <w:rPr>
                <w:rFonts w:ascii="Calibri" w:hAnsi="Calibri" w:cs="Calibri"/>
                <w:sz w:val="24"/>
                <w:szCs w:val="24"/>
              </w:rPr>
            </w:pPr>
            <w:r>
              <w:rPr>
                <w:rFonts w:ascii="Calibri" w:hAnsi="Calibri" w:cs="Calibri"/>
                <w:sz w:val="24"/>
                <w:szCs w:val="24"/>
              </w:rPr>
              <w:t>An evaluation meeting will take place at the end of the project between all those participating. This will include a review</w:t>
            </w:r>
            <w:r w:rsidR="0003027F">
              <w:rPr>
                <w:rFonts w:ascii="Calibri" w:hAnsi="Calibri" w:cs="Calibri"/>
                <w:sz w:val="24"/>
                <w:szCs w:val="24"/>
              </w:rPr>
              <w:t xml:space="preserve"> of the impact data gathered on learners’ experiences. In advance of this meeting lead teachers will complete an impact report for their own school context. </w:t>
            </w:r>
          </w:p>
          <w:p w14:paraId="0AC75590" w14:textId="77777777" w:rsidR="0003027F" w:rsidRDefault="0003027F" w:rsidP="000C5342">
            <w:pPr>
              <w:spacing w:before="120" w:after="120"/>
              <w:rPr>
                <w:rFonts w:ascii="Calibri" w:hAnsi="Calibri" w:cs="Calibri"/>
                <w:b/>
                <w:sz w:val="24"/>
                <w:szCs w:val="24"/>
              </w:rPr>
            </w:pPr>
            <w:r w:rsidRPr="0003027F">
              <w:rPr>
                <w:rFonts w:ascii="Calibri" w:hAnsi="Calibri" w:cs="Calibri"/>
                <w:b/>
                <w:sz w:val="24"/>
                <w:szCs w:val="24"/>
              </w:rPr>
              <w:t xml:space="preserve">Parents </w:t>
            </w:r>
          </w:p>
          <w:p w14:paraId="6E459221" w14:textId="2E432ED6" w:rsidR="0003027F" w:rsidRPr="0003027F" w:rsidRDefault="00575A7B" w:rsidP="000C5342">
            <w:pPr>
              <w:spacing w:before="120" w:after="120"/>
              <w:rPr>
                <w:rFonts w:ascii="Calibri" w:hAnsi="Calibri" w:cs="Calibri"/>
                <w:sz w:val="24"/>
                <w:szCs w:val="24"/>
              </w:rPr>
            </w:pPr>
            <w:r>
              <w:rPr>
                <w:rFonts w:ascii="Calibri" w:hAnsi="Calibri" w:cs="Calibri"/>
                <w:sz w:val="24"/>
                <w:szCs w:val="24"/>
              </w:rPr>
              <w:t>Parent</w:t>
            </w:r>
            <w:r w:rsidR="0003027F">
              <w:rPr>
                <w:rFonts w:ascii="Calibri" w:hAnsi="Calibri" w:cs="Calibri"/>
                <w:sz w:val="24"/>
                <w:szCs w:val="24"/>
              </w:rPr>
              <w:t xml:space="preserve"> views on the project will be gathered at the parental engagement event. </w:t>
            </w:r>
          </w:p>
        </w:tc>
        <w:tc>
          <w:tcPr>
            <w:tcW w:w="6379" w:type="dxa"/>
            <w:gridSpan w:val="3"/>
            <w:shd w:val="clear" w:color="auto" w:fill="FCD2D6"/>
          </w:tcPr>
          <w:p w14:paraId="5D82454C" w14:textId="77777777" w:rsidR="00492835" w:rsidRPr="002101CC" w:rsidRDefault="00492835" w:rsidP="00492835">
            <w:pPr>
              <w:spacing w:before="120" w:after="120"/>
              <w:rPr>
                <w:rFonts w:ascii="Calibri" w:hAnsi="Calibri" w:cs="Calibri"/>
                <w:b/>
                <w:sz w:val="24"/>
                <w:szCs w:val="24"/>
              </w:rPr>
            </w:pPr>
            <w:r w:rsidRPr="002101CC">
              <w:rPr>
                <w:rFonts w:ascii="Calibri" w:hAnsi="Calibri" w:cs="Calibri"/>
                <w:b/>
                <w:sz w:val="24"/>
                <w:szCs w:val="24"/>
              </w:rPr>
              <w:t>Risk</w:t>
            </w:r>
          </w:p>
          <w:p w14:paraId="004085F4" w14:textId="52664D9F" w:rsidR="008A4E21" w:rsidRDefault="00E1112E" w:rsidP="00492835">
            <w:pPr>
              <w:pStyle w:val="ListParagraph"/>
              <w:numPr>
                <w:ilvl w:val="0"/>
                <w:numId w:val="8"/>
              </w:numPr>
              <w:spacing w:before="120" w:after="120"/>
              <w:rPr>
                <w:rFonts w:ascii="Calibri" w:hAnsi="Calibri" w:cs="Calibri"/>
                <w:sz w:val="24"/>
                <w:szCs w:val="24"/>
              </w:rPr>
            </w:pPr>
            <w:r>
              <w:rPr>
                <w:rFonts w:ascii="Calibri" w:hAnsi="Calibri" w:cs="Calibri"/>
                <w:sz w:val="24"/>
                <w:szCs w:val="24"/>
              </w:rPr>
              <w:t xml:space="preserve">That not enough schools are identified to participate in the project </w:t>
            </w:r>
          </w:p>
          <w:p w14:paraId="0135CB49" w14:textId="0F45B514" w:rsidR="00492835" w:rsidRPr="008A4E21" w:rsidRDefault="008A4E21" w:rsidP="00492835">
            <w:pPr>
              <w:pStyle w:val="ListParagraph"/>
              <w:numPr>
                <w:ilvl w:val="0"/>
                <w:numId w:val="8"/>
              </w:numPr>
              <w:spacing w:before="120" w:after="120"/>
              <w:rPr>
                <w:rFonts w:ascii="Calibri" w:hAnsi="Calibri" w:cs="Calibri"/>
                <w:sz w:val="24"/>
                <w:szCs w:val="24"/>
              </w:rPr>
            </w:pPr>
            <w:r w:rsidRPr="008A4E21">
              <w:rPr>
                <w:rFonts w:ascii="Calibri" w:hAnsi="Calibri" w:cs="Calibri"/>
                <w:sz w:val="24"/>
                <w:szCs w:val="24"/>
              </w:rPr>
              <w:t xml:space="preserve">That schools withdraw from the project before its completion </w:t>
            </w:r>
          </w:p>
          <w:p w14:paraId="5656219D" w14:textId="62BA2854" w:rsidR="008A4E21" w:rsidRDefault="008A4E21" w:rsidP="00492835">
            <w:pPr>
              <w:pStyle w:val="ListParagraph"/>
              <w:numPr>
                <w:ilvl w:val="0"/>
                <w:numId w:val="8"/>
              </w:numPr>
              <w:spacing w:before="120" w:after="120"/>
              <w:rPr>
                <w:rFonts w:ascii="Calibri" w:hAnsi="Calibri" w:cs="Calibri"/>
                <w:sz w:val="24"/>
                <w:szCs w:val="24"/>
              </w:rPr>
            </w:pPr>
            <w:r w:rsidRPr="008A4E21">
              <w:rPr>
                <w:rFonts w:ascii="Calibri" w:hAnsi="Calibri" w:cs="Calibri"/>
                <w:sz w:val="24"/>
                <w:szCs w:val="24"/>
              </w:rPr>
              <w:t xml:space="preserve">That </w:t>
            </w:r>
            <w:r>
              <w:rPr>
                <w:rFonts w:ascii="Calibri" w:hAnsi="Calibri" w:cs="Calibri"/>
                <w:sz w:val="24"/>
                <w:szCs w:val="24"/>
              </w:rPr>
              <w:t xml:space="preserve">learners do not complete their projects in the allotted time frame </w:t>
            </w:r>
          </w:p>
          <w:p w14:paraId="1AAA0C37" w14:textId="626881A9" w:rsidR="008D6CF8" w:rsidRDefault="008D6CF8" w:rsidP="00492835">
            <w:pPr>
              <w:pStyle w:val="ListParagraph"/>
              <w:numPr>
                <w:ilvl w:val="0"/>
                <w:numId w:val="8"/>
              </w:numPr>
              <w:spacing w:before="120" w:after="120"/>
              <w:rPr>
                <w:rFonts w:ascii="Calibri" w:hAnsi="Calibri" w:cs="Calibri"/>
                <w:sz w:val="24"/>
                <w:szCs w:val="24"/>
              </w:rPr>
            </w:pPr>
            <w:r>
              <w:rPr>
                <w:rFonts w:ascii="Calibri" w:hAnsi="Calibri" w:cs="Calibri"/>
                <w:sz w:val="24"/>
                <w:szCs w:val="24"/>
              </w:rPr>
              <w:t xml:space="preserve">That there are problems/costs to booking accommodation for final event </w:t>
            </w:r>
          </w:p>
          <w:p w14:paraId="5E4319E4" w14:textId="093DDF50" w:rsidR="00575A7B" w:rsidRDefault="00575A7B" w:rsidP="00575A7B">
            <w:pPr>
              <w:pStyle w:val="ListParagraph"/>
              <w:spacing w:before="120" w:after="120"/>
              <w:rPr>
                <w:rFonts w:ascii="Calibri" w:hAnsi="Calibri" w:cs="Calibri"/>
                <w:sz w:val="24"/>
                <w:szCs w:val="24"/>
              </w:rPr>
            </w:pPr>
          </w:p>
          <w:p w14:paraId="7D4E22BD" w14:textId="64378015" w:rsidR="00B24AE8" w:rsidRPr="008A4E21" w:rsidRDefault="00B24AE8" w:rsidP="00B24AE8">
            <w:pPr>
              <w:pStyle w:val="ListParagraph"/>
              <w:spacing w:before="120" w:after="120"/>
              <w:rPr>
                <w:rFonts w:ascii="Calibri" w:hAnsi="Calibri" w:cs="Calibri"/>
                <w:sz w:val="24"/>
                <w:szCs w:val="24"/>
              </w:rPr>
            </w:pPr>
          </w:p>
        </w:tc>
      </w:tr>
      <w:tr w:rsidR="00492835" w:rsidRPr="002A0408" w14:paraId="12972369" w14:textId="77777777" w:rsidTr="00EB33A7">
        <w:trPr>
          <w:trHeight w:val="165"/>
        </w:trPr>
        <w:tc>
          <w:tcPr>
            <w:tcW w:w="14454" w:type="dxa"/>
            <w:gridSpan w:val="7"/>
            <w:shd w:val="clear" w:color="auto" w:fill="D9E2F3" w:themeFill="accent5" w:themeFillTint="33"/>
          </w:tcPr>
          <w:p w14:paraId="661A1B53" w14:textId="44EC4DAC" w:rsidR="00492835" w:rsidRPr="002101CC" w:rsidRDefault="00492835" w:rsidP="00492835">
            <w:pPr>
              <w:spacing w:before="120" w:after="120"/>
              <w:rPr>
                <w:rFonts w:ascii="Calibri" w:hAnsi="Calibri" w:cs="Calibri"/>
                <w:b/>
                <w:sz w:val="24"/>
                <w:szCs w:val="24"/>
              </w:rPr>
            </w:pPr>
            <w:r>
              <w:rPr>
                <w:rFonts w:ascii="Calibri" w:hAnsi="Calibri" w:cs="Calibri"/>
                <w:b/>
                <w:sz w:val="24"/>
                <w:szCs w:val="24"/>
              </w:rPr>
              <w:t>External Review recommendation:</w:t>
            </w:r>
            <w:r w:rsidR="00C7675F">
              <w:rPr>
                <w:rFonts w:ascii="Calibri" w:hAnsi="Calibri" w:cs="Calibri"/>
                <w:b/>
                <w:sz w:val="24"/>
                <w:szCs w:val="24"/>
              </w:rPr>
              <w:t xml:space="preserve">  </w:t>
            </w:r>
            <w:r w:rsidR="00726FE8">
              <w:rPr>
                <w:rFonts w:ascii="Calibri" w:hAnsi="Calibri" w:cs="Calibri"/>
                <w:sz w:val="24"/>
                <w:szCs w:val="24"/>
              </w:rPr>
              <w:t>Recommendations 1, 3 &amp; 5</w:t>
            </w:r>
          </w:p>
        </w:tc>
      </w:tr>
      <w:tr w:rsidR="00492835" w:rsidRPr="002A0408" w14:paraId="7D9B81CB" w14:textId="1E46AC8A" w:rsidTr="00AC19F1">
        <w:trPr>
          <w:trHeight w:val="222"/>
        </w:trPr>
        <w:tc>
          <w:tcPr>
            <w:tcW w:w="4644" w:type="dxa"/>
          </w:tcPr>
          <w:p w14:paraId="7D9B81C5" w14:textId="77777777" w:rsidR="00492835" w:rsidRPr="002A0408" w:rsidRDefault="00492835" w:rsidP="00492835">
            <w:pPr>
              <w:spacing w:before="120" w:after="120"/>
              <w:rPr>
                <w:rFonts w:ascii="Calibri" w:hAnsi="Calibri" w:cs="Calibri"/>
                <w:b/>
                <w:sz w:val="24"/>
                <w:szCs w:val="24"/>
              </w:rPr>
            </w:pPr>
            <w:r w:rsidRPr="00602826">
              <w:rPr>
                <w:rFonts w:ascii="Calibri" w:hAnsi="Calibri" w:cs="Calibri"/>
                <w:b/>
                <w:color w:val="000000" w:themeColor="text1"/>
                <w:sz w:val="24"/>
                <w:szCs w:val="24"/>
              </w:rPr>
              <w:t>Tasks</w:t>
            </w:r>
          </w:p>
        </w:tc>
        <w:tc>
          <w:tcPr>
            <w:tcW w:w="2014" w:type="dxa"/>
          </w:tcPr>
          <w:p w14:paraId="7D9B81C6" w14:textId="74B5D374" w:rsidR="00492835" w:rsidRPr="002A0408" w:rsidRDefault="00492835" w:rsidP="00492835">
            <w:pPr>
              <w:spacing w:before="120" w:after="120"/>
              <w:rPr>
                <w:rFonts w:ascii="Calibri" w:hAnsi="Calibri" w:cs="Calibri"/>
                <w:b/>
                <w:sz w:val="24"/>
                <w:szCs w:val="24"/>
              </w:rPr>
            </w:pPr>
            <w:r w:rsidRPr="002A0408">
              <w:rPr>
                <w:rFonts w:ascii="Calibri" w:hAnsi="Calibri" w:cs="Calibri"/>
                <w:b/>
                <w:sz w:val="24"/>
                <w:szCs w:val="24"/>
              </w:rPr>
              <w:t>Team/</w:t>
            </w:r>
            <w:r>
              <w:rPr>
                <w:rFonts w:ascii="Calibri" w:hAnsi="Calibri" w:cs="Calibri"/>
                <w:b/>
                <w:sz w:val="24"/>
                <w:szCs w:val="24"/>
              </w:rPr>
              <w:br/>
            </w:r>
            <w:r w:rsidRPr="002A0408">
              <w:rPr>
                <w:rFonts w:ascii="Calibri" w:hAnsi="Calibri" w:cs="Calibri"/>
                <w:b/>
                <w:sz w:val="24"/>
                <w:szCs w:val="24"/>
              </w:rPr>
              <w:t>staff</w:t>
            </w:r>
          </w:p>
        </w:tc>
        <w:tc>
          <w:tcPr>
            <w:tcW w:w="2409" w:type="dxa"/>
            <w:gridSpan w:val="3"/>
          </w:tcPr>
          <w:p w14:paraId="7D9B81C7" w14:textId="30DEB893" w:rsidR="00492835" w:rsidRPr="002A0408" w:rsidRDefault="00492835" w:rsidP="00492835">
            <w:pPr>
              <w:spacing w:before="120" w:after="120"/>
              <w:rPr>
                <w:rFonts w:ascii="Calibri" w:hAnsi="Calibri" w:cs="Calibri"/>
                <w:b/>
                <w:sz w:val="24"/>
                <w:szCs w:val="24"/>
              </w:rPr>
            </w:pPr>
            <w:r w:rsidRPr="002A0408">
              <w:rPr>
                <w:rFonts w:ascii="Calibri" w:hAnsi="Calibri" w:cs="Calibri"/>
                <w:b/>
                <w:sz w:val="24"/>
                <w:szCs w:val="24"/>
              </w:rPr>
              <w:t>Resources (finance/time/physical</w:t>
            </w:r>
            <w:r>
              <w:rPr>
                <w:rFonts w:ascii="Calibri" w:hAnsi="Calibri" w:cs="Calibri"/>
                <w:b/>
                <w:sz w:val="24"/>
                <w:szCs w:val="24"/>
              </w:rPr>
              <w:t>)</w:t>
            </w:r>
          </w:p>
        </w:tc>
        <w:tc>
          <w:tcPr>
            <w:tcW w:w="2552" w:type="dxa"/>
          </w:tcPr>
          <w:p w14:paraId="1855F6CA" w14:textId="10F1B338" w:rsidR="00492835" w:rsidRPr="00A91DC8" w:rsidRDefault="00492835" w:rsidP="00492835">
            <w:pPr>
              <w:spacing w:before="120" w:after="120"/>
              <w:rPr>
                <w:b/>
              </w:rPr>
            </w:pPr>
            <w:r w:rsidRPr="00A91DC8">
              <w:rPr>
                <w:rFonts w:ascii="Calibri" w:hAnsi="Calibri" w:cs="Calibri"/>
                <w:b/>
                <w:sz w:val="24"/>
                <w:szCs w:val="24"/>
              </w:rPr>
              <w:t>Timeline</w:t>
            </w:r>
          </w:p>
        </w:tc>
        <w:tc>
          <w:tcPr>
            <w:tcW w:w="2835" w:type="dxa"/>
          </w:tcPr>
          <w:p w14:paraId="34E94FE4" w14:textId="7DEB40C1" w:rsidR="00492835" w:rsidRPr="002A0408" w:rsidRDefault="00492835" w:rsidP="00492835">
            <w:pPr>
              <w:spacing w:before="120" w:after="120"/>
            </w:pPr>
            <w:r>
              <w:rPr>
                <w:rFonts w:ascii="Calibri" w:hAnsi="Calibri" w:cs="Calibri"/>
                <w:b/>
                <w:sz w:val="24"/>
                <w:szCs w:val="24"/>
              </w:rPr>
              <w:t>Further c</w:t>
            </w:r>
            <w:r w:rsidRPr="00C6151C">
              <w:rPr>
                <w:rFonts w:ascii="Calibri" w:hAnsi="Calibri" w:cs="Calibri"/>
                <w:b/>
                <w:sz w:val="24"/>
                <w:szCs w:val="24"/>
              </w:rPr>
              <w:t>omments</w:t>
            </w:r>
            <w:r>
              <w:rPr>
                <w:rFonts w:ascii="Calibri" w:hAnsi="Calibri" w:cs="Calibri"/>
                <w:b/>
                <w:sz w:val="24"/>
                <w:szCs w:val="24"/>
              </w:rPr>
              <w:t xml:space="preserve"> (inc. impact/risk/addressing recommendations)</w:t>
            </w:r>
          </w:p>
        </w:tc>
      </w:tr>
      <w:tr w:rsidR="00492835" w:rsidRPr="002A0408" w14:paraId="2AFF691B" w14:textId="77777777" w:rsidTr="00AC19F1">
        <w:trPr>
          <w:trHeight w:val="222"/>
        </w:trPr>
        <w:tc>
          <w:tcPr>
            <w:tcW w:w="4644" w:type="dxa"/>
            <w:shd w:val="clear" w:color="auto" w:fill="002060"/>
          </w:tcPr>
          <w:p w14:paraId="395D06CC" w14:textId="5215A749" w:rsidR="00492835" w:rsidRPr="00602826" w:rsidRDefault="00492835" w:rsidP="00492835">
            <w:pPr>
              <w:spacing w:before="120" w:after="120"/>
              <w:rPr>
                <w:rFonts w:ascii="Calibri" w:hAnsi="Calibri" w:cs="Calibri"/>
                <w:b/>
                <w:color w:val="FFFFFF" w:themeColor="background1"/>
                <w:sz w:val="24"/>
                <w:szCs w:val="24"/>
              </w:rPr>
            </w:pPr>
            <w:r w:rsidRPr="00602826">
              <w:rPr>
                <w:rFonts w:ascii="Calibri" w:hAnsi="Calibri" w:cs="Calibri"/>
                <w:b/>
                <w:color w:val="FFFFFF" w:themeColor="background1"/>
                <w:sz w:val="24"/>
                <w:szCs w:val="24"/>
              </w:rPr>
              <w:t>Pre-event</w:t>
            </w:r>
          </w:p>
        </w:tc>
        <w:tc>
          <w:tcPr>
            <w:tcW w:w="2014" w:type="dxa"/>
            <w:shd w:val="clear" w:color="auto" w:fill="002060"/>
          </w:tcPr>
          <w:p w14:paraId="40DA8EC9" w14:textId="77777777" w:rsidR="00492835" w:rsidRPr="00602826" w:rsidRDefault="00492835" w:rsidP="00492835">
            <w:pPr>
              <w:spacing w:before="120" w:after="120"/>
              <w:rPr>
                <w:rFonts w:ascii="Calibri" w:hAnsi="Calibri" w:cs="Calibri"/>
                <w:b/>
                <w:color w:val="FFFFFF" w:themeColor="background1"/>
                <w:sz w:val="24"/>
                <w:szCs w:val="24"/>
              </w:rPr>
            </w:pPr>
          </w:p>
        </w:tc>
        <w:tc>
          <w:tcPr>
            <w:tcW w:w="2409" w:type="dxa"/>
            <w:gridSpan w:val="3"/>
            <w:shd w:val="clear" w:color="auto" w:fill="002060"/>
          </w:tcPr>
          <w:p w14:paraId="1BA48439" w14:textId="77777777" w:rsidR="00492835" w:rsidRPr="00E1112E" w:rsidRDefault="00492835" w:rsidP="00492835">
            <w:pPr>
              <w:spacing w:before="120" w:after="120"/>
              <w:rPr>
                <w:rFonts w:ascii="Calibri" w:hAnsi="Calibri" w:cs="Calibri"/>
                <w:b/>
                <w:color w:val="FFFFFF" w:themeColor="background1"/>
                <w:sz w:val="20"/>
                <w:szCs w:val="20"/>
              </w:rPr>
            </w:pPr>
          </w:p>
        </w:tc>
        <w:tc>
          <w:tcPr>
            <w:tcW w:w="2552" w:type="dxa"/>
            <w:shd w:val="clear" w:color="auto" w:fill="002060"/>
          </w:tcPr>
          <w:p w14:paraId="117131F6" w14:textId="77777777" w:rsidR="00492835" w:rsidRPr="00E1112E" w:rsidRDefault="00492835" w:rsidP="00492835">
            <w:pPr>
              <w:spacing w:before="120" w:after="120"/>
              <w:rPr>
                <w:rFonts w:ascii="Calibri" w:hAnsi="Calibri" w:cs="Calibri"/>
                <w:b/>
                <w:color w:val="FFFFFF" w:themeColor="background1"/>
                <w:sz w:val="20"/>
                <w:szCs w:val="20"/>
              </w:rPr>
            </w:pPr>
          </w:p>
        </w:tc>
        <w:tc>
          <w:tcPr>
            <w:tcW w:w="2835" w:type="dxa"/>
            <w:shd w:val="clear" w:color="auto" w:fill="002060"/>
          </w:tcPr>
          <w:p w14:paraId="3E966722" w14:textId="77777777" w:rsidR="00492835" w:rsidRPr="00E1112E" w:rsidRDefault="00492835" w:rsidP="00492835">
            <w:pPr>
              <w:rPr>
                <w:color w:val="FFFFFF" w:themeColor="background1"/>
                <w:sz w:val="20"/>
                <w:szCs w:val="20"/>
              </w:rPr>
            </w:pPr>
          </w:p>
        </w:tc>
      </w:tr>
      <w:tr w:rsidR="00492835" w:rsidRPr="002A0408" w14:paraId="222B52F7" w14:textId="5A9899DB" w:rsidTr="00AC19F1">
        <w:trPr>
          <w:trHeight w:val="508"/>
        </w:trPr>
        <w:tc>
          <w:tcPr>
            <w:tcW w:w="4644" w:type="dxa"/>
          </w:tcPr>
          <w:p w14:paraId="705B1572" w14:textId="20CBAE9D" w:rsidR="00FE31B8" w:rsidRPr="00E1112E" w:rsidRDefault="00492835" w:rsidP="00492835">
            <w:pPr>
              <w:spacing w:before="120" w:after="120"/>
              <w:rPr>
                <w:rFonts w:ascii="Calibri" w:hAnsi="Calibri" w:cs="Calibri"/>
              </w:rPr>
            </w:pPr>
            <w:r w:rsidRPr="00E1112E">
              <w:rPr>
                <w:rFonts w:ascii="Calibri" w:hAnsi="Calibri" w:cs="Calibri"/>
              </w:rPr>
              <w:t xml:space="preserve">Identify schools to participate in the project  </w:t>
            </w:r>
          </w:p>
        </w:tc>
        <w:tc>
          <w:tcPr>
            <w:tcW w:w="2014" w:type="dxa"/>
          </w:tcPr>
          <w:p w14:paraId="715299B1" w14:textId="0C7D16A2" w:rsidR="00492835" w:rsidRPr="00047AAA" w:rsidRDefault="00E1112E" w:rsidP="00492835">
            <w:pPr>
              <w:spacing w:before="120" w:after="120"/>
              <w:rPr>
                <w:rFonts w:ascii="Calibri" w:hAnsi="Calibri" w:cs="Calibri"/>
                <w:b/>
              </w:rPr>
            </w:pPr>
            <w:r w:rsidRPr="00047AAA">
              <w:rPr>
                <w:rFonts w:ascii="Calibri" w:hAnsi="Calibri" w:cs="Calibri"/>
                <w:b/>
                <w:color w:val="7030A0"/>
              </w:rPr>
              <w:t xml:space="preserve">LW </w:t>
            </w:r>
          </w:p>
        </w:tc>
        <w:tc>
          <w:tcPr>
            <w:tcW w:w="2409" w:type="dxa"/>
            <w:gridSpan w:val="3"/>
          </w:tcPr>
          <w:p w14:paraId="08DF0F12" w14:textId="6E0FEEF4" w:rsidR="00492835" w:rsidRPr="005F3760" w:rsidRDefault="005F3760" w:rsidP="005F3760">
            <w:pPr>
              <w:pStyle w:val="NoSpacing"/>
              <w:rPr>
                <w:rFonts w:ascii="Calibri" w:hAnsi="Calibri" w:cs="Calibri"/>
              </w:rPr>
            </w:pPr>
            <w:r w:rsidRPr="005F3760">
              <w:rPr>
                <w:rFonts w:ascii="Calibri" w:hAnsi="Calibri" w:cs="Calibri"/>
              </w:rPr>
              <w:t xml:space="preserve">3 hours </w:t>
            </w:r>
          </w:p>
        </w:tc>
        <w:tc>
          <w:tcPr>
            <w:tcW w:w="2552" w:type="dxa"/>
          </w:tcPr>
          <w:p w14:paraId="2B535022" w14:textId="53817CBE" w:rsidR="00492835" w:rsidRPr="00E1112E" w:rsidRDefault="00E1112E" w:rsidP="00492835">
            <w:pPr>
              <w:rPr>
                <w:rFonts w:ascii="Calibri" w:hAnsi="Calibri" w:cs="Calibri"/>
              </w:rPr>
            </w:pPr>
            <w:r w:rsidRPr="00E1112E">
              <w:rPr>
                <w:rFonts w:ascii="Calibri" w:hAnsi="Calibri" w:cs="Calibri"/>
              </w:rPr>
              <w:t xml:space="preserve">June to September </w:t>
            </w:r>
          </w:p>
        </w:tc>
        <w:tc>
          <w:tcPr>
            <w:tcW w:w="2835" w:type="dxa"/>
          </w:tcPr>
          <w:p w14:paraId="3635FF92" w14:textId="70BC5E34" w:rsidR="00492835" w:rsidRPr="00E1112E" w:rsidRDefault="00E1112E" w:rsidP="00E1112E">
            <w:pPr>
              <w:rPr>
                <w:rFonts w:ascii="Calibri" w:hAnsi="Calibri" w:cs="Calibri"/>
              </w:rPr>
            </w:pPr>
            <w:r w:rsidRPr="00E1112E">
              <w:rPr>
                <w:rFonts w:ascii="Calibri" w:hAnsi="Calibri" w:cs="Calibri"/>
              </w:rPr>
              <w:t xml:space="preserve">This took longer than </w:t>
            </w:r>
            <w:r>
              <w:rPr>
                <w:rFonts w:ascii="Calibri" w:hAnsi="Calibri" w:cs="Calibri"/>
              </w:rPr>
              <w:t xml:space="preserve">originally </w:t>
            </w:r>
            <w:r w:rsidR="005F3760">
              <w:rPr>
                <w:rFonts w:ascii="Calibri" w:hAnsi="Calibri" w:cs="Calibri"/>
              </w:rPr>
              <w:t>anticipated</w:t>
            </w:r>
            <w:r w:rsidRPr="00E1112E">
              <w:rPr>
                <w:rFonts w:ascii="Calibri" w:hAnsi="Calibri" w:cs="Calibri"/>
              </w:rPr>
              <w:t xml:space="preserve"> </w:t>
            </w:r>
          </w:p>
        </w:tc>
      </w:tr>
      <w:tr w:rsidR="00492835" w:rsidRPr="002A0408" w14:paraId="6B4D5329" w14:textId="77777777" w:rsidTr="00AC19F1">
        <w:trPr>
          <w:trHeight w:val="508"/>
        </w:trPr>
        <w:tc>
          <w:tcPr>
            <w:tcW w:w="4644" w:type="dxa"/>
          </w:tcPr>
          <w:p w14:paraId="07888CC3" w14:textId="5D77EBD4" w:rsidR="00492835" w:rsidRPr="00E1112E" w:rsidRDefault="00492835" w:rsidP="00492835">
            <w:pPr>
              <w:spacing w:before="120" w:after="120"/>
              <w:rPr>
                <w:rFonts w:ascii="Calibri" w:hAnsi="Calibri" w:cs="Calibri"/>
              </w:rPr>
            </w:pPr>
            <w:r w:rsidRPr="00E1112E">
              <w:rPr>
                <w:rFonts w:ascii="Calibri" w:hAnsi="Calibri" w:cs="Calibri"/>
              </w:rPr>
              <w:lastRenderedPageBreak/>
              <w:t xml:space="preserve">Organise a meeting for all partners to discuss the project plan </w:t>
            </w:r>
          </w:p>
        </w:tc>
        <w:tc>
          <w:tcPr>
            <w:tcW w:w="2014" w:type="dxa"/>
          </w:tcPr>
          <w:p w14:paraId="1C8CC41F" w14:textId="0E309417" w:rsidR="00492835" w:rsidRPr="00047AAA" w:rsidRDefault="00E1112E" w:rsidP="00492835">
            <w:pPr>
              <w:spacing w:before="120" w:after="120"/>
              <w:rPr>
                <w:rFonts w:ascii="Calibri" w:hAnsi="Calibri" w:cs="Calibri"/>
                <w:b/>
              </w:rPr>
            </w:pPr>
            <w:r w:rsidRPr="00047AAA">
              <w:rPr>
                <w:rFonts w:ascii="Calibri" w:hAnsi="Calibri" w:cs="Calibri"/>
                <w:b/>
                <w:color w:val="7030A0"/>
              </w:rPr>
              <w:t>LW</w:t>
            </w:r>
          </w:p>
        </w:tc>
        <w:tc>
          <w:tcPr>
            <w:tcW w:w="2409" w:type="dxa"/>
            <w:gridSpan w:val="3"/>
          </w:tcPr>
          <w:p w14:paraId="5F4CA457" w14:textId="621915A2" w:rsidR="005F3760" w:rsidRPr="005F3760" w:rsidRDefault="005F3760" w:rsidP="005F3760">
            <w:pPr>
              <w:pStyle w:val="NoSpacing"/>
              <w:rPr>
                <w:rFonts w:ascii="Calibri" w:hAnsi="Calibri" w:cs="Calibri"/>
              </w:rPr>
            </w:pPr>
            <w:r w:rsidRPr="005F3760">
              <w:rPr>
                <w:rFonts w:ascii="Calibri" w:hAnsi="Calibri" w:cs="Calibri"/>
              </w:rPr>
              <w:t>Venue confirmed</w:t>
            </w:r>
            <w:r>
              <w:rPr>
                <w:rFonts w:ascii="Calibri" w:hAnsi="Calibri" w:cs="Calibri"/>
              </w:rPr>
              <w:t xml:space="preserve"> – meeting will take place in St. Thomas Aquinas Secondary </w:t>
            </w:r>
          </w:p>
        </w:tc>
        <w:tc>
          <w:tcPr>
            <w:tcW w:w="2552" w:type="dxa"/>
          </w:tcPr>
          <w:p w14:paraId="1A497799" w14:textId="6FF91669" w:rsidR="00492835" w:rsidRPr="00E1112E" w:rsidRDefault="005F3760" w:rsidP="005F3760">
            <w:pPr>
              <w:rPr>
                <w:rFonts w:ascii="Calibri" w:hAnsi="Calibri" w:cs="Calibri"/>
                <w:sz w:val="20"/>
                <w:szCs w:val="20"/>
              </w:rPr>
            </w:pPr>
            <w:r>
              <w:rPr>
                <w:rFonts w:ascii="Calibri" w:hAnsi="Calibri" w:cs="Calibri"/>
              </w:rPr>
              <w:t>Email sent out 18</w:t>
            </w:r>
            <w:r w:rsidRPr="005F3760">
              <w:rPr>
                <w:rFonts w:ascii="Calibri" w:hAnsi="Calibri" w:cs="Calibri"/>
                <w:vertAlign w:val="superscript"/>
              </w:rPr>
              <w:t>th</w:t>
            </w:r>
            <w:r>
              <w:rPr>
                <w:rFonts w:ascii="Calibri" w:hAnsi="Calibri" w:cs="Calibri"/>
              </w:rPr>
              <w:t xml:space="preserve"> </w:t>
            </w:r>
            <w:r w:rsidR="00253112">
              <w:rPr>
                <w:rFonts w:ascii="Calibri" w:hAnsi="Calibri" w:cs="Calibri"/>
              </w:rPr>
              <w:t>Sept</w:t>
            </w:r>
            <w:r>
              <w:rPr>
                <w:rFonts w:ascii="Calibri" w:hAnsi="Calibri" w:cs="Calibri"/>
              </w:rPr>
              <w:t xml:space="preserve"> – schools to confirm attendance one week before </w:t>
            </w:r>
            <w:r w:rsidR="00253112">
              <w:rPr>
                <w:rFonts w:ascii="Calibri" w:hAnsi="Calibri" w:cs="Calibri"/>
              </w:rPr>
              <w:t xml:space="preserve"> </w:t>
            </w:r>
          </w:p>
        </w:tc>
        <w:tc>
          <w:tcPr>
            <w:tcW w:w="2835" w:type="dxa"/>
          </w:tcPr>
          <w:p w14:paraId="0F7DE1D5" w14:textId="77777777" w:rsidR="00492835" w:rsidRPr="00E1112E" w:rsidRDefault="00492835" w:rsidP="00492835">
            <w:pPr>
              <w:rPr>
                <w:sz w:val="20"/>
                <w:szCs w:val="20"/>
              </w:rPr>
            </w:pPr>
          </w:p>
        </w:tc>
      </w:tr>
      <w:tr w:rsidR="00492835" w:rsidRPr="002A0408" w14:paraId="1C9045B0" w14:textId="77777777" w:rsidTr="00AC19F1">
        <w:trPr>
          <w:trHeight w:val="508"/>
        </w:trPr>
        <w:tc>
          <w:tcPr>
            <w:tcW w:w="4644" w:type="dxa"/>
          </w:tcPr>
          <w:p w14:paraId="7AE4B2C8" w14:textId="7394BA04" w:rsidR="00492835" w:rsidRPr="00E1112E" w:rsidRDefault="00492835" w:rsidP="00492835">
            <w:pPr>
              <w:spacing w:before="120" w:after="120"/>
              <w:rPr>
                <w:rFonts w:ascii="Calibri" w:hAnsi="Calibri" w:cs="Calibri"/>
              </w:rPr>
            </w:pPr>
            <w:r w:rsidRPr="00E1112E">
              <w:rPr>
                <w:rFonts w:ascii="Calibri" w:hAnsi="Calibri" w:cs="Calibri"/>
              </w:rPr>
              <w:t xml:space="preserve">Preparation of materials for meeting with school partners </w:t>
            </w:r>
            <w:r w:rsidR="005225FA" w:rsidRPr="00E1112E">
              <w:rPr>
                <w:rFonts w:ascii="Calibri" w:hAnsi="Calibri" w:cs="Calibri"/>
              </w:rPr>
              <w:t>including project structure</w:t>
            </w:r>
          </w:p>
        </w:tc>
        <w:tc>
          <w:tcPr>
            <w:tcW w:w="2014" w:type="dxa"/>
          </w:tcPr>
          <w:p w14:paraId="32AB9D77" w14:textId="3AB2E763" w:rsidR="00492835" w:rsidRPr="00047AAA" w:rsidRDefault="00E1112E" w:rsidP="00492835">
            <w:pPr>
              <w:spacing w:before="120" w:after="120"/>
              <w:rPr>
                <w:rFonts w:ascii="Calibri" w:hAnsi="Calibri" w:cs="Calibri"/>
                <w:b/>
              </w:rPr>
            </w:pPr>
            <w:r w:rsidRPr="00047AAA">
              <w:rPr>
                <w:rFonts w:ascii="Calibri" w:hAnsi="Calibri" w:cs="Calibri"/>
                <w:b/>
                <w:color w:val="7030A0"/>
              </w:rPr>
              <w:t>LW</w:t>
            </w:r>
          </w:p>
        </w:tc>
        <w:tc>
          <w:tcPr>
            <w:tcW w:w="2409" w:type="dxa"/>
            <w:gridSpan w:val="3"/>
          </w:tcPr>
          <w:p w14:paraId="7CC4ACFA" w14:textId="28254F78" w:rsidR="00492835" w:rsidRPr="005F3760" w:rsidRDefault="005F3760" w:rsidP="005F3760">
            <w:pPr>
              <w:pStyle w:val="NoSpacing"/>
              <w:rPr>
                <w:rFonts w:ascii="Calibri" w:hAnsi="Calibri" w:cs="Calibri"/>
              </w:rPr>
            </w:pPr>
            <w:r w:rsidRPr="005F3760">
              <w:rPr>
                <w:rFonts w:ascii="Calibri" w:hAnsi="Calibri" w:cs="Calibri"/>
              </w:rPr>
              <w:t xml:space="preserve">2 hours </w:t>
            </w:r>
          </w:p>
        </w:tc>
        <w:tc>
          <w:tcPr>
            <w:tcW w:w="2552" w:type="dxa"/>
          </w:tcPr>
          <w:p w14:paraId="202CEF5A" w14:textId="557365B9" w:rsidR="00492835" w:rsidRPr="00E1112E" w:rsidRDefault="00253112" w:rsidP="00492835">
            <w:pPr>
              <w:rPr>
                <w:rFonts w:ascii="Calibri" w:hAnsi="Calibri" w:cs="Calibri"/>
                <w:sz w:val="20"/>
                <w:szCs w:val="20"/>
              </w:rPr>
            </w:pPr>
            <w:r>
              <w:rPr>
                <w:rFonts w:ascii="Calibri" w:hAnsi="Calibri" w:cs="Calibri"/>
              </w:rPr>
              <w:t xml:space="preserve">October </w:t>
            </w:r>
          </w:p>
        </w:tc>
        <w:tc>
          <w:tcPr>
            <w:tcW w:w="2835" w:type="dxa"/>
          </w:tcPr>
          <w:p w14:paraId="76E72556" w14:textId="1461421C" w:rsidR="00492835" w:rsidRPr="005F3760" w:rsidRDefault="005F3760" w:rsidP="005F3760">
            <w:pPr>
              <w:rPr>
                <w:rFonts w:ascii="Calibri" w:hAnsi="Calibri" w:cs="Calibri"/>
              </w:rPr>
            </w:pPr>
            <w:r w:rsidRPr="005F3760">
              <w:rPr>
                <w:rFonts w:ascii="Calibri" w:hAnsi="Calibri" w:cs="Calibri"/>
              </w:rPr>
              <w:t>Anticipate challenges that schools might face in taking the project forward</w:t>
            </w:r>
            <w:r>
              <w:rPr>
                <w:rFonts w:ascii="Calibri" w:hAnsi="Calibri" w:cs="Calibri"/>
              </w:rPr>
              <w:t xml:space="preserve"> to help create strategies to overcome these</w:t>
            </w:r>
            <w:r w:rsidR="00F46185">
              <w:rPr>
                <w:rFonts w:ascii="Calibri" w:hAnsi="Calibri" w:cs="Calibri"/>
              </w:rPr>
              <w:t>.</w:t>
            </w:r>
          </w:p>
        </w:tc>
      </w:tr>
      <w:tr w:rsidR="009A1F0A" w:rsidRPr="002A0408" w14:paraId="08F3DFBB" w14:textId="77777777" w:rsidTr="00AC19F1">
        <w:trPr>
          <w:trHeight w:val="508"/>
        </w:trPr>
        <w:tc>
          <w:tcPr>
            <w:tcW w:w="4644" w:type="dxa"/>
          </w:tcPr>
          <w:p w14:paraId="19776432" w14:textId="41ABC425" w:rsidR="009A1F0A" w:rsidRPr="00E1112E" w:rsidRDefault="009A1F0A" w:rsidP="00492835">
            <w:pPr>
              <w:spacing w:before="120" w:after="120"/>
              <w:rPr>
                <w:rFonts w:ascii="Calibri" w:hAnsi="Calibri" w:cs="Calibri"/>
              </w:rPr>
            </w:pPr>
            <w:r>
              <w:rPr>
                <w:rFonts w:ascii="Calibri" w:hAnsi="Calibri" w:cs="Calibri"/>
              </w:rPr>
              <w:t xml:space="preserve">Preliminary meeting to discuss project </w:t>
            </w:r>
          </w:p>
        </w:tc>
        <w:tc>
          <w:tcPr>
            <w:tcW w:w="2014" w:type="dxa"/>
          </w:tcPr>
          <w:p w14:paraId="3AC9C53D" w14:textId="77777777" w:rsidR="009A1F0A" w:rsidRPr="004900D9" w:rsidRDefault="009A1F0A" w:rsidP="00492835">
            <w:pPr>
              <w:spacing w:before="120" w:after="120"/>
              <w:rPr>
                <w:rFonts w:ascii="Calibri" w:hAnsi="Calibri" w:cs="Calibri"/>
                <w:b/>
                <w:color w:val="FF0000"/>
              </w:rPr>
            </w:pPr>
            <w:r w:rsidRPr="004900D9">
              <w:rPr>
                <w:rFonts w:ascii="Calibri" w:hAnsi="Calibri" w:cs="Calibri"/>
                <w:b/>
                <w:color w:val="FF0000"/>
              </w:rPr>
              <w:t xml:space="preserve">All Partners </w:t>
            </w:r>
          </w:p>
          <w:p w14:paraId="144B8A23" w14:textId="386CA384" w:rsidR="00726FE8" w:rsidRPr="00047AAA" w:rsidRDefault="00726FE8" w:rsidP="00492835">
            <w:pPr>
              <w:spacing w:before="120" w:after="120"/>
              <w:rPr>
                <w:rFonts w:ascii="Calibri" w:hAnsi="Calibri" w:cs="Calibri"/>
                <w:b/>
                <w:color w:val="7030A0"/>
              </w:rPr>
            </w:pPr>
          </w:p>
        </w:tc>
        <w:tc>
          <w:tcPr>
            <w:tcW w:w="2409" w:type="dxa"/>
            <w:gridSpan w:val="3"/>
          </w:tcPr>
          <w:p w14:paraId="30FF2E7E" w14:textId="19C5446D" w:rsidR="009A1F0A" w:rsidRPr="005F3760" w:rsidRDefault="009A1F0A" w:rsidP="005F3760">
            <w:pPr>
              <w:pStyle w:val="NoSpacing"/>
              <w:rPr>
                <w:rFonts w:ascii="Calibri" w:hAnsi="Calibri" w:cs="Calibri"/>
              </w:rPr>
            </w:pPr>
            <w:r>
              <w:rPr>
                <w:rFonts w:ascii="Calibri" w:hAnsi="Calibri" w:cs="Calibri"/>
              </w:rPr>
              <w:t xml:space="preserve">1.5 hours </w:t>
            </w:r>
          </w:p>
        </w:tc>
        <w:tc>
          <w:tcPr>
            <w:tcW w:w="2552" w:type="dxa"/>
          </w:tcPr>
          <w:p w14:paraId="48A76014" w14:textId="21CBD9C2" w:rsidR="009A1F0A" w:rsidRDefault="009A1F0A" w:rsidP="00492835">
            <w:pPr>
              <w:rPr>
                <w:rFonts w:ascii="Calibri" w:hAnsi="Calibri" w:cs="Calibri"/>
              </w:rPr>
            </w:pPr>
            <w:r>
              <w:rPr>
                <w:rFonts w:ascii="Calibri" w:hAnsi="Calibri" w:cs="Calibri"/>
              </w:rPr>
              <w:t>11</w:t>
            </w:r>
            <w:r w:rsidRPr="009A1F0A">
              <w:rPr>
                <w:rFonts w:ascii="Calibri" w:hAnsi="Calibri" w:cs="Calibri"/>
                <w:vertAlign w:val="superscript"/>
              </w:rPr>
              <w:t>th</w:t>
            </w:r>
            <w:r>
              <w:rPr>
                <w:rFonts w:ascii="Calibri" w:hAnsi="Calibri" w:cs="Calibri"/>
              </w:rPr>
              <w:t xml:space="preserve"> October @2pm </w:t>
            </w:r>
          </w:p>
        </w:tc>
        <w:tc>
          <w:tcPr>
            <w:tcW w:w="2835" w:type="dxa"/>
          </w:tcPr>
          <w:p w14:paraId="581DC3F8" w14:textId="77777777" w:rsidR="009A1F0A" w:rsidRPr="005F3760" w:rsidRDefault="009A1F0A" w:rsidP="005F3760">
            <w:pPr>
              <w:rPr>
                <w:rFonts w:ascii="Calibri" w:hAnsi="Calibri" w:cs="Calibri"/>
              </w:rPr>
            </w:pPr>
          </w:p>
        </w:tc>
      </w:tr>
      <w:tr w:rsidR="004900D9" w:rsidRPr="002A0408" w14:paraId="4B867BAA" w14:textId="77777777" w:rsidTr="00AC19F1">
        <w:trPr>
          <w:trHeight w:val="508"/>
        </w:trPr>
        <w:tc>
          <w:tcPr>
            <w:tcW w:w="4644" w:type="dxa"/>
          </w:tcPr>
          <w:p w14:paraId="31446722" w14:textId="77777777" w:rsidR="004900D9" w:rsidRDefault="004900D9" w:rsidP="00492835">
            <w:pPr>
              <w:spacing w:before="120" w:after="120"/>
              <w:rPr>
                <w:rFonts w:ascii="Calibri" w:hAnsi="Calibri" w:cs="Calibri"/>
              </w:rPr>
            </w:pPr>
            <w:r>
              <w:rPr>
                <w:rFonts w:ascii="Calibri" w:hAnsi="Calibri" w:cs="Calibri"/>
              </w:rPr>
              <w:t>Second meeting for moderation of materials and resources developed</w:t>
            </w:r>
          </w:p>
          <w:p w14:paraId="1DFF40C8" w14:textId="6C4F1779" w:rsidR="004900D9" w:rsidRDefault="004900D9" w:rsidP="00492835">
            <w:pPr>
              <w:spacing w:before="120" w:after="120"/>
              <w:rPr>
                <w:rFonts w:ascii="Calibri" w:hAnsi="Calibri" w:cs="Calibri"/>
              </w:rPr>
            </w:pPr>
          </w:p>
        </w:tc>
        <w:tc>
          <w:tcPr>
            <w:tcW w:w="2014" w:type="dxa"/>
          </w:tcPr>
          <w:p w14:paraId="6464F2E0" w14:textId="41974D1C" w:rsidR="004900D9" w:rsidRPr="00047AAA" w:rsidRDefault="004900D9" w:rsidP="00E1112E">
            <w:pPr>
              <w:spacing w:before="120" w:after="120"/>
              <w:rPr>
                <w:rFonts w:ascii="Calibri" w:hAnsi="Calibri" w:cs="Calibri"/>
                <w:b/>
                <w:color w:val="7030A0"/>
              </w:rPr>
            </w:pPr>
            <w:r w:rsidRPr="004900D9">
              <w:rPr>
                <w:rFonts w:ascii="Calibri" w:hAnsi="Calibri" w:cs="Calibri"/>
                <w:b/>
                <w:color w:val="FF0000"/>
              </w:rPr>
              <w:t>All Partners</w:t>
            </w:r>
          </w:p>
        </w:tc>
        <w:tc>
          <w:tcPr>
            <w:tcW w:w="2409" w:type="dxa"/>
            <w:gridSpan w:val="3"/>
          </w:tcPr>
          <w:p w14:paraId="0FC65A63" w14:textId="292DD54F" w:rsidR="004900D9" w:rsidRPr="005F3760" w:rsidRDefault="004900D9" w:rsidP="005F3760">
            <w:pPr>
              <w:pStyle w:val="NoSpacing"/>
              <w:rPr>
                <w:rFonts w:ascii="Calibri" w:hAnsi="Calibri" w:cs="Calibri"/>
              </w:rPr>
            </w:pPr>
            <w:r>
              <w:rPr>
                <w:rFonts w:ascii="Calibri" w:hAnsi="Calibri" w:cs="Calibri"/>
              </w:rPr>
              <w:t>1.5 hours/venue tbc</w:t>
            </w:r>
          </w:p>
        </w:tc>
        <w:tc>
          <w:tcPr>
            <w:tcW w:w="2552" w:type="dxa"/>
          </w:tcPr>
          <w:p w14:paraId="478647BB" w14:textId="0F8E974D" w:rsidR="004900D9" w:rsidRPr="00716DC1" w:rsidRDefault="004900D9" w:rsidP="00492835">
            <w:pPr>
              <w:rPr>
                <w:rFonts w:ascii="Calibri" w:hAnsi="Calibri" w:cs="Calibri"/>
              </w:rPr>
            </w:pPr>
            <w:r>
              <w:rPr>
                <w:rFonts w:ascii="Calibri" w:hAnsi="Calibri" w:cs="Calibri"/>
              </w:rPr>
              <w:t xml:space="preserve">December </w:t>
            </w:r>
          </w:p>
        </w:tc>
        <w:tc>
          <w:tcPr>
            <w:tcW w:w="2835" w:type="dxa"/>
          </w:tcPr>
          <w:p w14:paraId="057A9A84" w14:textId="77777777" w:rsidR="004900D9" w:rsidRDefault="004900D9" w:rsidP="00AC19F1">
            <w:pPr>
              <w:rPr>
                <w:rFonts w:ascii="Calibri" w:hAnsi="Calibri" w:cs="Calibri"/>
              </w:rPr>
            </w:pPr>
          </w:p>
        </w:tc>
      </w:tr>
      <w:tr w:rsidR="00492835" w:rsidRPr="002A0408" w14:paraId="7734B881" w14:textId="77777777" w:rsidTr="00AC19F1">
        <w:trPr>
          <w:trHeight w:val="508"/>
        </w:trPr>
        <w:tc>
          <w:tcPr>
            <w:tcW w:w="4644" w:type="dxa"/>
          </w:tcPr>
          <w:p w14:paraId="41AE07FF" w14:textId="5721832D" w:rsidR="00492835" w:rsidRPr="00E1112E" w:rsidRDefault="008D6CF8" w:rsidP="00492835">
            <w:pPr>
              <w:spacing w:before="120" w:after="120"/>
              <w:rPr>
                <w:rFonts w:ascii="Calibri" w:hAnsi="Calibri" w:cs="Calibri"/>
              </w:rPr>
            </w:pPr>
            <w:r>
              <w:rPr>
                <w:rFonts w:ascii="Calibri" w:hAnsi="Calibri" w:cs="Calibri"/>
              </w:rPr>
              <w:t xml:space="preserve">Create pre-survey and post-survey to be completed by all learners </w:t>
            </w:r>
          </w:p>
        </w:tc>
        <w:tc>
          <w:tcPr>
            <w:tcW w:w="2014" w:type="dxa"/>
          </w:tcPr>
          <w:p w14:paraId="4C759435" w14:textId="4EE98696" w:rsidR="00492835" w:rsidRPr="00047AAA" w:rsidRDefault="008D6CF8" w:rsidP="00E1112E">
            <w:pPr>
              <w:spacing w:before="120" w:after="120"/>
              <w:rPr>
                <w:rFonts w:ascii="Calibri" w:hAnsi="Calibri" w:cs="Calibri"/>
                <w:b/>
              </w:rPr>
            </w:pPr>
            <w:r w:rsidRPr="00047AAA">
              <w:rPr>
                <w:rFonts w:ascii="Calibri" w:hAnsi="Calibri" w:cs="Calibri"/>
                <w:b/>
                <w:color w:val="7030A0"/>
              </w:rPr>
              <w:t>LW</w:t>
            </w:r>
            <w:r w:rsidR="0090118F">
              <w:rPr>
                <w:rFonts w:ascii="Calibri" w:hAnsi="Calibri" w:cs="Calibri"/>
                <w:b/>
                <w:color w:val="7030A0"/>
              </w:rPr>
              <w:t xml:space="preserve"> </w:t>
            </w:r>
            <w:r w:rsidRPr="00047AAA">
              <w:rPr>
                <w:rFonts w:ascii="Calibri" w:hAnsi="Calibri" w:cs="Calibri"/>
                <w:b/>
              </w:rPr>
              <w:t xml:space="preserve"> </w:t>
            </w:r>
          </w:p>
        </w:tc>
        <w:tc>
          <w:tcPr>
            <w:tcW w:w="2409" w:type="dxa"/>
            <w:gridSpan w:val="3"/>
          </w:tcPr>
          <w:p w14:paraId="55C39589" w14:textId="5ED08DE8" w:rsidR="00492835" w:rsidRPr="005F3760" w:rsidRDefault="005F3760" w:rsidP="005F3760">
            <w:pPr>
              <w:pStyle w:val="NoSpacing"/>
              <w:rPr>
                <w:rFonts w:ascii="Calibri" w:hAnsi="Calibri" w:cs="Calibri"/>
              </w:rPr>
            </w:pPr>
            <w:r w:rsidRPr="005F3760">
              <w:rPr>
                <w:rFonts w:ascii="Calibri" w:hAnsi="Calibri" w:cs="Calibri"/>
              </w:rPr>
              <w:t xml:space="preserve">2 hours </w:t>
            </w:r>
          </w:p>
        </w:tc>
        <w:tc>
          <w:tcPr>
            <w:tcW w:w="2552" w:type="dxa"/>
          </w:tcPr>
          <w:p w14:paraId="4B4C9245" w14:textId="3BC6B851" w:rsidR="00492835" w:rsidRPr="00716DC1" w:rsidRDefault="00716DC1" w:rsidP="00492835">
            <w:pPr>
              <w:rPr>
                <w:rFonts w:ascii="Calibri" w:hAnsi="Calibri" w:cs="Calibri"/>
              </w:rPr>
            </w:pPr>
            <w:r w:rsidRPr="00716DC1">
              <w:rPr>
                <w:rFonts w:ascii="Calibri" w:hAnsi="Calibri" w:cs="Calibri"/>
              </w:rPr>
              <w:t xml:space="preserve">October </w:t>
            </w:r>
          </w:p>
        </w:tc>
        <w:tc>
          <w:tcPr>
            <w:tcW w:w="2835" w:type="dxa"/>
          </w:tcPr>
          <w:p w14:paraId="53943150" w14:textId="4BFA666D" w:rsidR="00492835" w:rsidRPr="005F3760" w:rsidRDefault="005F3760" w:rsidP="00AC19F1">
            <w:pPr>
              <w:rPr>
                <w:rFonts w:ascii="Calibri" w:hAnsi="Calibri" w:cs="Calibri"/>
              </w:rPr>
            </w:pPr>
            <w:r>
              <w:rPr>
                <w:rFonts w:ascii="Calibri" w:hAnsi="Calibri" w:cs="Calibri"/>
              </w:rPr>
              <w:t xml:space="preserve">Same survey pre/post project to measure impact </w:t>
            </w:r>
          </w:p>
        </w:tc>
      </w:tr>
      <w:tr w:rsidR="00716DC1" w:rsidRPr="002A0408" w14:paraId="39652269" w14:textId="77777777" w:rsidTr="00AC19F1">
        <w:trPr>
          <w:trHeight w:val="508"/>
        </w:trPr>
        <w:tc>
          <w:tcPr>
            <w:tcW w:w="4644" w:type="dxa"/>
          </w:tcPr>
          <w:p w14:paraId="47CB7E76" w14:textId="04B3D110" w:rsidR="00716DC1" w:rsidRPr="00E1112E" w:rsidRDefault="00716DC1" w:rsidP="00716DC1">
            <w:pPr>
              <w:spacing w:before="120" w:after="120"/>
              <w:rPr>
                <w:rFonts w:ascii="Calibri" w:hAnsi="Calibri" w:cs="Calibri"/>
              </w:rPr>
            </w:pPr>
            <w:r>
              <w:rPr>
                <w:rFonts w:ascii="Calibri" w:hAnsi="Calibri" w:cs="Calibri"/>
              </w:rPr>
              <w:t>Survey to be sent out to schools</w:t>
            </w:r>
          </w:p>
        </w:tc>
        <w:tc>
          <w:tcPr>
            <w:tcW w:w="2014" w:type="dxa"/>
          </w:tcPr>
          <w:p w14:paraId="64BF4DE1" w14:textId="5E3700B3" w:rsidR="00716DC1" w:rsidRPr="00047AAA" w:rsidRDefault="00716DC1" w:rsidP="00716DC1">
            <w:pPr>
              <w:spacing w:before="120" w:after="120"/>
              <w:rPr>
                <w:rFonts w:ascii="Calibri" w:hAnsi="Calibri" w:cs="Calibri"/>
                <w:b/>
              </w:rPr>
            </w:pPr>
            <w:r w:rsidRPr="00047AAA">
              <w:rPr>
                <w:rFonts w:ascii="Calibri" w:hAnsi="Calibri" w:cs="Calibri"/>
                <w:b/>
                <w:color w:val="7030A0"/>
              </w:rPr>
              <w:t xml:space="preserve">LW </w:t>
            </w:r>
          </w:p>
        </w:tc>
        <w:tc>
          <w:tcPr>
            <w:tcW w:w="2409" w:type="dxa"/>
            <w:gridSpan w:val="3"/>
          </w:tcPr>
          <w:p w14:paraId="1A1BA8DA" w14:textId="77777777" w:rsidR="00716DC1" w:rsidRPr="00E1112E" w:rsidRDefault="00716DC1" w:rsidP="00716DC1">
            <w:pPr>
              <w:spacing w:before="120" w:after="120"/>
              <w:rPr>
                <w:rFonts w:ascii="Calibri" w:hAnsi="Calibri" w:cs="Calibri"/>
                <w:sz w:val="20"/>
                <w:szCs w:val="20"/>
              </w:rPr>
            </w:pPr>
          </w:p>
        </w:tc>
        <w:tc>
          <w:tcPr>
            <w:tcW w:w="2552" w:type="dxa"/>
          </w:tcPr>
          <w:p w14:paraId="32296D31" w14:textId="4C4C5653" w:rsidR="00716DC1" w:rsidRPr="00716DC1" w:rsidRDefault="00716DC1" w:rsidP="00716DC1">
            <w:pPr>
              <w:rPr>
                <w:rFonts w:ascii="Calibri" w:hAnsi="Calibri" w:cs="Calibri"/>
              </w:rPr>
            </w:pPr>
            <w:r w:rsidRPr="00716DC1">
              <w:rPr>
                <w:rFonts w:ascii="Calibri" w:hAnsi="Calibri" w:cs="Calibri"/>
              </w:rPr>
              <w:t xml:space="preserve">October </w:t>
            </w:r>
          </w:p>
        </w:tc>
        <w:tc>
          <w:tcPr>
            <w:tcW w:w="2835" w:type="dxa"/>
          </w:tcPr>
          <w:p w14:paraId="7A4EBAE7" w14:textId="28FD1CCC" w:rsidR="00AC19F1" w:rsidRPr="005F3760" w:rsidRDefault="0090118F" w:rsidP="00AC19F1">
            <w:pPr>
              <w:rPr>
                <w:rFonts w:ascii="Calibri" w:hAnsi="Calibri" w:cs="Calibri"/>
              </w:rPr>
            </w:pPr>
            <w:r>
              <w:rPr>
                <w:rFonts w:ascii="Calibri" w:hAnsi="Calibri" w:cs="Calibri"/>
              </w:rPr>
              <w:t xml:space="preserve">Will need to put into Qualtrics </w:t>
            </w:r>
          </w:p>
        </w:tc>
      </w:tr>
      <w:tr w:rsidR="00716DC1" w:rsidRPr="002A0408" w14:paraId="34692B18" w14:textId="77777777" w:rsidTr="00AC19F1">
        <w:trPr>
          <w:trHeight w:val="508"/>
        </w:trPr>
        <w:tc>
          <w:tcPr>
            <w:tcW w:w="4644" w:type="dxa"/>
          </w:tcPr>
          <w:p w14:paraId="02015275" w14:textId="77777777" w:rsidR="00716DC1" w:rsidRDefault="00716DC1" w:rsidP="00716DC1">
            <w:pPr>
              <w:spacing w:before="120" w:after="120"/>
              <w:rPr>
                <w:rFonts w:ascii="Calibri" w:hAnsi="Calibri" w:cs="Calibri"/>
              </w:rPr>
            </w:pPr>
            <w:r w:rsidRPr="00E1112E">
              <w:rPr>
                <w:rFonts w:ascii="Calibri" w:hAnsi="Calibri" w:cs="Calibri"/>
              </w:rPr>
              <w:t>Project launch materials</w:t>
            </w:r>
          </w:p>
          <w:p w14:paraId="1B318C92" w14:textId="02689AA5" w:rsidR="00AC19F1" w:rsidRDefault="00AC19F1" w:rsidP="00716DC1">
            <w:pPr>
              <w:spacing w:before="120" w:after="120"/>
              <w:rPr>
                <w:rFonts w:ascii="Calibri" w:hAnsi="Calibri" w:cs="Calibri"/>
              </w:rPr>
            </w:pPr>
          </w:p>
        </w:tc>
        <w:tc>
          <w:tcPr>
            <w:tcW w:w="2014" w:type="dxa"/>
          </w:tcPr>
          <w:p w14:paraId="56EA7695" w14:textId="1E3E619E" w:rsidR="00716DC1" w:rsidRDefault="00716DC1" w:rsidP="00716DC1">
            <w:pPr>
              <w:spacing w:before="120" w:after="120"/>
              <w:rPr>
                <w:rFonts w:ascii="Calibri" w:hAnsi="Calibri" w:cs="Calibri"/>
              </w:rPr>
            </w:pPr>
            <w:r w:rsidRPr="00047AAA">
              <w:rPr>
                <w:rFonts w:ascii="Calibri" w:hAnsi="Calibri" w:cs="Calibri"/>
                <w:b/>
                <w:color w:val="7030A0"/>
              </w:rPr>
              <w:t>LW</w:t>
            </w:r>
            <w:r w:rsidRPr="00047AAA">
              <w:rPr>
                <w:rFonts w:ascii="Calibri" w:hAnsi="Calibri" w:cs="Calibri"/>
                <w:color w:val="7030A0"/>
              </w:rPr>
              <w:t>/</w:t>
            </w:r>
            <w:r w:rsidRPr="00047AAA">
              <w:rPr>
                <w:rFonts w:ascii="Calibri" w:hAnsi="Calibri" w:cs="Calibri"/>
                <w:b/>
                <w:color w:val="1305CB"/>
              </w:rPr>
              <w:t xml:space="preserve">DH </w:t>
            </w:r>
          </w:p>
        </w:tc>
        <w:tc>
          <w:tcPr>
            <w:tcW w:w="2409" w:type="dxa"/>
            <w:gridSpan w:val="3"/>
          </w:tcPr>
          <w:p w14:paraId="7BD41F25" w14:textId="636989B8" w:rsidR="00716DC1" w:rsidRPr="005F3760" w:rsidRDefault="005F3760" w:rsidP="005F3760">
            <w:pPr>
              <w:pStyle w:val="NoSpacing"/>
              <w:rPr>
                <w:rFonts w:ascii="Calibri" w:hAnsi="Calibri" w:cs="Calibri"/>
              </w:rPr>
            </w:pPr>
            <w:r w:rsidRPr="005F3760">
              <w:rPr>
                <w:rFonts w:ascii="Calibri" w:hAnsi="Calibri" w:cs="Calibri"/>
              </w:rPr>
              <w:t xml:space="preserve">2 hours </w:t>
            </w:r>
          </w:p>
        </w:tc>
        <w:tc>
          <w:tcPr>
            <w:tcW w:w="2552" w:type="dxa"/>
          </w:tcPr>
          <w:p w14:paraId="13BBD9A9" w14:textId="19A9934C" w:rsidR="00716DC1" w:rsidRPr="00716DC1" w:rsidRDefault="00716DC1" w:rsidP="00716DC1">
            <w:pPr>
              <w:rPr>
                <w:rFonts w:ascii="Calibri" w:hAnsi="Calibri" w:cs="Calibri"/>
              </w:rPr>
            </w:pPr>
            <w:r w:rsidRPr="00716DC1">
              <w:rPr>
                <w:rFonts w:ascii="Calibri" w:hAnsi="Calibri" w:cs="Calibri"/>
              </w:rPr>
              <w:t xml:space="preserve">October – December </w:t>
            </w:r>
          </w:p>
        </w:tc>
        <w:tc>
          <w:tcPr>
            <w:tcW w:w="2835" w:type="dxa"/>
          </w:tcPr>
          <w:p w14:paraId="2899EEC1" w14:textId="77777777" w:rsidR="00716DC1" w:rsidRPr="00E1112E" w:rsidRDefault="00716DC1" w:rsidP="00716DC1">
            <w:pPr>
              <w:rPr>
                <w:sz w:val="20"/>
                <w:szCs w:val="20"/>
              </w:rPr>
            </w:pPr>
          </w:p>
        </w:tc>
      </w:tr>
      <w:tr w:rsidR="00716DC1" w:rsidRPr="002A0408" w14:paraId="28B76660" w14:textId="77777777" w:rsidTr="00AC19F1">
        <w:trPr>
          <w:trHeight w:val="508"/>
        </w:trPr>
        <w:tc>
          <w:tcPr>
            <w:tcW w:w="4644" w:type="dxa"/>
          </w:tcPr>
          <w:p w14:paraId="5B2BFE50" w14:textId="0605D389" w:rsidR="00716DC1" w:rsidRPr="00E1112E" w:rsidRDefault="00716DC1" w:rsidP="00716DC1">
            <w:pPr>
              <w:spacing w:before="120" w:after="120"/>
              <w:rPr>
                <w:rFonts w:ascii="Calibri" w:hAnsi="Calibri" w:cs="Calibri"/>
              </w:rPr>
            </w:pPr>
            <w:r w:rsidRPr="00E1112E">
              <w:rPr>
                <w:rFonts w:ascii="Calibri" w:hAnsi="Calibri" w:cs="Calibri"/>
              </w:rPr>
              <w:t>Developing the content including lessons and resources, criteria for the project</w:t>
            </w:r>
          </w:p>
        </w:tc>
        <w:tc>
          <w:tcPr>
            <w:tcW w:w="2014" w:type="dxa"/>
          </w:tcPr>
          <w:p w14:paraId="41C81A47" w14:textId="24B46DAE" w:rsidR="00716DC1" w:rsidRPr="00047AAA" w:rsidRDefault="00047AAA" w:rsidP="00716DC1">
            <w:pPr>
              <w:spacing w:before="120" w:after="120"/>
              <w:rPr>
                <w:rFonts w:ascii="Calibri" w:hAnsi="Calibri" w:cs="Calibri"/>
                <w:b/>
              </w:rPr>
            </w:pPr>
            <w:r w:rsidRPr="00726FE8">
              <w:rPr>
                <w:rFonts w:ascii="Calibri" w:hAnsi="Calibri" w:cs="Calibri"/>
                <w:b/>
                <w:color w:val="BF8F00" w:themeColor="accent4" w:themeShade="BF"/>
              </w:rPr>
              <w:t xml:space="preserve">Lead Teachers </w:t>
            </w:r>
          </w:p>
        </w:tc>
        <w:tc>
          <w:tcPr>
            <w:tcW w:w="2409" w:type="dxa"/>
            <w:gridSpan w:val="3"/>
          </w:tcPr>
          <w:p w14:paraId="34A5001E" w14:textId="1360C7CD" w:rsidR="00716DC1" w:rsidRPr="00AC19F1" w:rsidRDefault="00AC19F1" w:rsidP="00716DC1">
            <w:pPr>
              <w:spacing w:before="120" w:after="120"/>
              <w:rPr>
                <w:rFonts w:ascii="Calibri" w:hAnsi="Calibri" w:cs="Calibri"/>
              </w:rPr>
            </w:pPr>
            <w:r w:rsidRPr="00AC19F1">
              <w:rPr>
                <w:rFonts w:ascii="Calibri" w:hAnsi="Calibri" w:cs="Calibri"/>
              </w:rPr>
              <w:t xml:space="preserve">2 hours </w:t>
            </w:r>
          </w:p>
        </w:tc>
        <w:tc>
          <w:tcPr>
            <w:tcW w:w="2552" w:type="dxa"/>
          </w:tcPr>
          <w:p w14:paraId="39024F13" w14:textId="0C0DF659" w:rsidR="00716DC1" w:rsidRPr="00716DC1" w:rsidRDefault="00716DC1" w:rsidP="00716DC1">
            <w:pPr>
              <w:rPr>
                <w:rFonts w:ascii="Calibri" w:hAnsi="Calibri" w:cs="Calibri"/>
              </w:rPr>
            </w:pPr>
            <w:r w:rsidRPr="00716DC1">
              <w:rPr>
                <w:rFonts w:ascii="Calibri" w:hAnsi="Calibri" w:cs="Calibri"/>
              </w:rPr>
              <w:t>October – December</w:t>
            </w:r>
          </w:p>
        </w:tc>
        <w:tc>
          <w:tcPr>
            <w:tcW w:w="2835" w:type="dxa"/>
          </w:tcPr>
          <w:p w14:paraId="28A04D04" w14:textId="095B80E5" w:rsidR="00716DC1" w:rsidRPr="00AC19F1" w:rsidRDefault="00AC19F1" w:rsidP="00716DC1">
            <w:pPr>
              <w:rPr>
                <w:rFonts w:ascii="Calibri" w:hAnsi="Calibri" w:cs="Calibri"/>
              </w:rPr>
            </w:pPr>
            <w:r w:rsidRPr="00AC19F1">
              <w:rPr>
                <w:rFonts w:ascii="Calibri" w:hAnsi="Calibri" w:cs="Calibri"/>
              </w:rPr>
              <w:t>Peer review of materials created for quality assurance purposes</w:t>
            </w:r>
          </w:p>
        </w:tc>
      </w:tr>
      <w:tr w:rsidR="00A35D73" w:rsidRPr="002A0408" w14:paraId="37177F63" w14:textId="77777777" w:rsidTr="00AC19F1">
        <w:trPr>
          <w:trHeight w:val="508"/>
        </w:trPr>
        <w:tc>
          <w:tcPr>
            <w:tcW w:w="4644" w:type="dxa"/>
          </w:tcPr>
          <w:p w14:paraId="10FB000B" w14:textId="7ED38A6E" w:rsidR="00A35D73" w:rsidRPr="00E1112E" w:rsidRDefault="00A35D73" w:rsidP="003B6268">
            <w:pPr>
              <w:spacing w:before="120" w:after="120"/>
              <w:rPr>
                <w:rFonts w:ascii="Calibri" w:hAnsi="Calibri" w:cs="Calibri"/>
              </w:rPr>
            </w:pPr>
            <w:r>
              <w:rPr>
                <w:rFonts w:ascii="Calibri" w:hAnsi="Calibri" w:cs="Calibri"/>
              </w:rPr>
              <w:t xml:space="preserve">Attend UCMLS meeting to share project and ask for universities to support it by </w:t>
            </w:r>
            <w:r w:rsidR="003B6268">
              <w:rPr>
                <w:rFonts w:ascii="Calibri" w:hAnsi="Calibri" w:cs="Calibri"/>
              </w:rPr>
              <w:t>accepting</w:t>
            </w:r>
            <w:r>
              <w:rPr>
                <w:rFonts w:ascii="Calibri" w:hAnsi="Calibri" w:cs="Calibri"/>
              </w:rPr>
              <w:t xml:space="preserve"> a partner school where they will send </w:t>
            </w:r>
            <w:r w:rsidR="003B6268">
              <w:rPr>
                <w:rFonts w:ascii="Calibri" w:hAnsi="Calibri" w:cs="Calibri"/>
              </w:rPr>
              <w:t>a</w:t>
            </w:r>
            <w:r>
              <w:rPr>
                <w:rFonts w:ascii="Calibri" w:hAnsi="Calibri" w:cs="Calibri"/>
              </w:rPr>
              <w:t xml:space="preserve"> Spanish judge for their individual events</w:t>
            </w:r>
          </w:p>
        </w:tc>
        <w:tc>
          <w:tcPr>
            <w:tcW w:w="2014" w:type="dxa"/>
          </w:tcPr>
          <w:p w14:paraId="083D5AAD" w14:textId="3CABF38A" w:rsidR="00A35D73" w:rsidRPr="00726FE8" w:rsidRDefault="00A35D73" w:rsidP="00716DC1">
            <w:pPr>
              <w:spacing w:before="120" w:after="120"/>
              <w:rPr>
                <w:rFonts w:ascii="Calibri" w:hAnsi="Calibri" w:cs="Calibri"/>
                <w:b/>
                <w:color w:val="BF8F00" w:themeColor="accent4" w:themeShade="BF"/>
              </w:rPr>
            </w:pPr>
            <w:r w:rsidRPr="00047AAA">
              <w:rPr>
                <w:rFonts w:ascii="Calibri" w:hAnsi="Calibri" w:cs="Calibri"/>
                <w:b/>
                <w:color w:val="7030A0"/>
              </w:rPr>
              <w:t>LW</w:t>
            </w:r>
          </w:p>
        </w:tc>
        <w:tc>
          <w:tcPr>
            <w:tcW w:w="2409" w:type="dxa"/>
            <w:gridSpan w:val="3"/>
          </w:tcPr>
          <w:p w14:paraId="34CC4690" w14:textId="66867FC8" w:rsidR="00A35D73" w:rsidRPr="00AC19F1" w:rsidRDefault="00A35D73" w:rsidP="00716DC1">
            <w:pPr>
              <w:spacing w:before="120" w:after="120"/>
              <w:rPr>
                <w:rFonts w:ascii="Calibri" w:hAnsi="Calibri" w:cs="Calibri"/>
              </w:rPr>
            </w:pPr>
            <w:r>
              <w:rPr>
                <w:rFonts w:ascii="Calibri" w:hAnsi="Calibri" w:cs="Calibri"/>
              </w:rPr>
              <w:t xml:space="preserve">Attend UCMLS meeting </w:t>
            </w:r>
          </w:p>
        </w:tc>
        <w:tc>
          <w:tcPr>
            <w:tcW w:w="2552" w:type="dxa"/>
          </w:tcPr>
          <w:p w14:paraId="1BBBC022" w14:textId="14729360" w:rsidR="00A35D73" w:rsidRPr="00716DC1" w:rsidRDefault="00A35D73" w:rsidP="003B6268">
            <w:pPr>
              <w:rPr>
                <w:rFonts w:ascii="Calibri" w:hAnsi="Calibri" w:cs="Calibri"/>
              </w:rPr>
            </w:pPr>
            <w:r>
              <w:rPr>
                <w:rFonts w:ascii="Calibri" w:hAnsi="Calibri" w:cs="Calibri"/>
              </w:rPr>
              <w:t>10</w:t>
            </w:r>
            <w:r w:rsidRPr="00A35D73">
              <w:rPr>
                <w:rFonts w:ascii="Calibri" w:hAnsi="Calibri" w:cs="Calibri"/>
                <w:vertAlign w:val="superscript"/>
              </w:rPr>
              <w:t>th</w:t>
            </w:r>
            <w:r>
              <w:rPr>
                <w:rFonts w:ascii="Calibri" w:hAnsi="Calibri" w:cs="Calibri"/>
              </w:rPr>
              <w:t xml:space="preserve"> October </w:t>
            </w:r>
          </w:p>
        </w:tc>
        <w:tc>
          <w:tcPr>
            <w:tcW w:w="2835" w:type="dxa"/>
          </w:tcPr>
          <w:p w14:paraId="0CC68636" w14:textId="77777777" w:rsidR="00A35D73" w:rsidRPr="00AC19F1" w:rsidRDefault="00A35D73" w:rsidP="00716DC1">
            <w:pPr>
              <w:rPr>
                <w:rFonts w:ascii="Calibri" w:hAnsi="Calibri" w:cs="Calibri"/>
              </w:rPr>
            </w:pPr>
          </w:p>
        </w:tc>
      </w:tr>
      <w:tr w:rsidR="00C15DB5" w:rsidRPr="00047AAA" w14:paraId="09EE1F20" w14:textId="77777777" w:rsidTr="00667FC4">
        <w:trPr>
          <w:trHeight w:val="508"/>
        </w:trPr>
        <w:tc>
          <w:tcPr>
            <w:tcW w:w="4644" w:type="dxa"/>
          </w:tcPr>
          <w:p w14:paraId="13AA941A" w14:textId="77777777" w:rsidR="00C15DB5" w:rsidRDefault="00C15DB5" w:rsidP="00667FC4">
            <w:pPr>
              <w:spacing w:before="120" w:after="120"/>
              <w:rPr>
                <w:rFonts w:ascii="Calibri" w:hAnsi="Calibri" w:cs="Calibri"/>
              </w:rPr>
            </w:pPr>
            <w:r>
              <w:rPr>
                <w:rFonts w:ascii="Calibri" w:hAnsi="Calibri" w:cs="Calibri"/>
              </w:rPr>
              <w:lastRenderedPageBreak/>
              <w:t xml:space="preserve">Preparation for final event at the university </w:t>
            </w:r>
          </w:p>
        </w:tc>
        <w:tc>
          <w:tcPr>
            <w:tcW w:w="2014" w:type="dxa"/>
          </w:tcPr>
          <w:p w14:paraId="12005834" w14:textId="2FF26F1D" w:rsidR="00C15DB5" w:rsidRPr="00AC19F1" w:rsidRDefault="00C15DB5" w:rsidP="00667FC4">
            <w:pPr>
              <w:spacing w:before="120" w:after="120"/>
              <w:rPr>
                <w:rFonts w:ascii="Calibri" w:hAnsi="Calibri" w:cs="Calibri"/>
              </w:rPr>
            </w:pPr>
            <w:r w:rsidRPr="00047AAA">
              <w:rPr>
                <w:rFonts w:ascii="Calibri" w:hAnsi="Calibri" w:cs="Calibri"/>
                <w:b/>
                <w:color w:val="7030A0"/>
              </w:rPr>
              <w:t>LW</w:t>
            </w:r>
            <w:r w:rsidRPr="00AC19F1">
              <w:rPr>
                <w:rFonts w:ascii="Calibri" w:hAnsi="Calibri" w:cs="Calibri"/>
              </w:rPr>
              <w:t>/</w:t>
            </w:r>
            <w:r w:rsidRPr="00047AAA">
              <w:rPr>
                <w:rFonts w:ascii="Calibri" w:hAnsi="Calibri" w:cs="Calibri"/>
                <w:b/>
                <w:color w:val="1305CB"/>
              </w:rPr>
              <w:t>DH</w:t>
            </w:r>
            <w:r w:rsidRPr="00AC19F1">
              <w:rPr>
                <w:rFonts w:ascii="Calibri" w:hAnsi="Calibri" w:cs="Calibri"/>
              </w:rPr>
              <w:t>/</w:t>
            </w:r>
            <w:r w:rsidR="003B6268">
              <w:rPr>
                <w:rFonts w:ascii="Calibri" w:hAnsi="Calibri" w:cs="Calibri"/>
                <w:b/>
                <w:color w:val="00B050"/>
              </w:rPr>
              <w:t>EM</w:t>
            </w:r>
            <w:r w:rsidRPr="00AC19F1">
              <w:rPr>
                <w:rFonts w:ascii="Calibri" w:hAnsi="Calibri" w:cs="Calibri"/>
              </w:rPr>
              <w:t xml:space="preserve"> </w:t>
            </w:r>
          </w:p>
        </w:tc>
        <w:tc>
          <w:tcPr>
            <w:tcW w:w="2409" w:type="dxa"/>
            <w:gridSpan w:val="3"/>
          </w:tcPr>
          <w:p w14:paraId="3244838E" w14:textId="77777777" w:rsidR="00C15DB5" w:rsidRPr="00AC19F1" w:rsidRDefault="00C15DB5" w:rsidP="00667FC4">
            <w:pPr>
              <w:spacing w:before="120" w:after="120"/>
              <w:rPr>
                <w:rFonts w:ascii="Calibri" w:hAnsi="Calibri" w:cs="Calibri"/>
              </w:rPr>
            </w:pPr>
            <w:r w:rsidRPr="00AC19F1">
              <w:rPr>
                <w:rFonts w:ascii="Calibri" w:hAnsi="Calibri" w:cs="Calibri"/>
              </w:rPr>
              <w:t>Venue to be confirmed</w:t>
            </w:r>
          </w:p>
        </w:tc>
        <w:tc>
          <w:tcPr>
            <w:tcW w:w="2552" w:type="dxa"/>
          </w:tcPr>
          <w:p w14:paraId="0977AF10" w14:textId="77777777" w:rsidR="00C15DB5" w:rsidRPr="00A35D73" w:rsidRDefault="00C15DB5" w:rsidP="00667FC4">
            <w:pPr>
              <w:spacing w:before="120" w:after="120"/>
              <w:jc w:val="both"/>
              <w:rPr>
                <w:rFonts w:ascii="Calibri" w:hAnsi="Calibri" w:cs="Calibri"/>
              </w:rPr>
            </w:pPr>
            <w:r>
              <w:rPr>
                <w:rFonts w:ascii="Calibri" w:hAnsi="Calibri" w:cs="Calibri"/>
              </w:rPr>
              <w:t>Jan – April</w:t>
            </w:r>
          </w:p>
        </w:tc>
        <w:tc>
          <w:tcPr>
            <w:tcW w:w="2835" w:type="dxa"/>
          </w:tcPr>
          <w:p w14:paraId="4F83AF6F" w14:textId="77777777" w:rsidR="00C15DB5" w:rsidRPr="00047AAA" w:rsidRDefault="00C15DB5" w:rsidP="00667FC4">
            <w:pPr>
              <w:spacing w:before="120" w:after="120"/>
              <w:jc w:val="both"/>
              <w:rPr>
                <w:rFonts w:ascii="Calibri" w:hAnsi="Calibri" w:cs="Calibri"/>
              </w:rPr>
            </w:pPr>
            <w:r>
              <w:rPr>
                <w:rFonts w:ascii="Calibri" w:hAnsi="Calibri" w:cs="Calibri"/>
              </w:rPr>
              <w:t xml:space="preserve">Risk that we don’t identify suitable accommodation and that there might be a cost. </w:t>
            </w:r>
          </w:p>
        </w:tc>
      </w:tr>
      <w:tr w:rsidR="00C15DB5" w:rsidRPr="002A0408" w14:paraId="09546218" w14:textId="77777777" w:rsidTr="00AC19F1">
        <w:trPr>
          <w:trHeight w:val="508"/>
        </w:trPr>
        <w:tc>
          <w:tcPr>
            <w:tcW w:w="4644" w:type="dxa"/>
          </w:tcPr>
          <w:p w14:paraId="31F333A1" w14:textId="2C716F1E" w:rsidR="00C15DB5" w:rsidRDefault="00C15DB5" w:rsidP="003B6268">
            <w:pPr>
              <w:spacing w:before="120" w:after="120"/>
              <w:rPr>
                <w:rFonts w:ascii="Calibri" w:hAnsi="Calibri" w:cs="Calibri"/>
              </w:rPr>
            </w:pPr>
            <w:r>
              <w:rPr>
                <w:rFonts w:ascii="Calibri" w:hAnsi="Calibri" w:cs="Calibri"/>
              </w:rPr>
              <w:t>Create final event programme</w:t>
            </w:r>
          </w:p>
        </w:tc>
        <w:tc>
          <w:tcPr>
            <w:tcW w:w="2014" w:type="dxa"/>
          </w:tcPr>
          <w:p w14:paraId="5A106D2C" w14:textId="77CB8BDD" w:rsidR="00C15DB5" w:rsidRPr="00047AAA" w:rsidRDefault="00C15DB5" w:rsidP="00716DC1">
            <w:pPr>
              <w:spacing w:before="120" w:after="120"/>
              <w:rPr>
                <w:rFonts w:ascii="Calibri" w:hAnsi="Calibri" w:cs="Calibri"/>
                <w:b/>
                <w:color w:val="7030A0"/>
              </w:rPr>
            </w:pPr>
            <w:r w:rsidRPr="00047AAA">
              <w:rPr>
                <w:rFonts w:ascii="Calibri" w:hAnsi="Calibri" w:cs="Calibri"/>
                <w:b/>
                <w:color w:val="00B050"/>
              </w:rPr>
              <w:t>E</w:t>
            </w:r>
            <w:r w:rsidR="003B6268">
              <w:rPr>
                <w:rFonts w:ascii="Calibri" w:hAnsi="Calibri" w:cs="Calibri"/>
                <w:b/>
                <w:color w:val="00B050"/>
              </w:rPr>
              <w:t>M</w:t>
            </w:r>
          </w:p>
        </w:tc>
        <w:tc>
          <w:tcPr>
            <w:tcW w:w="2409" w:type="dxa"/>
            <w:gridSpan w:val="3"/>
          </w:tcPr>
          <w:p w14:paraId="433907FA" w14:textId="77777777" w:rsidR="00C15DB5" w:rsidRDefault="00C15DB5" w:rsidP="00716DC1">
            <w:pPr>
              <w:spacing w:before="120" w:after="120"/>
              <w:rPr>
                <w:rFonts w:ascii="Calibri" w:hAnsi="Calibri" w:cs="Calibri"/>
              </w:rPr>
            </w:pPr>
          </w:p>
        </w:tc>
        <w:tc>
          <w:tcPr>
            <w:tcW w:w="2552" w:type="dxa"/>
          </w:tcPr>
          <w:p w14:paraId="7DF3D73C" w14:textId="1D297605" w:rsidR="00C15DB5" w:rsidRDefault="00C15DB5" w:rsidP="00716DC1">
            <w:pPr>
              <w:rPr>
                <w:rFonts w:ascii="Calibri" w:hAnsi="Calibri" w:cs="Calibri"/>
              </w:rPr>
            </w:pPr>
            <w:r>
              <w:rPr>
                <w:rFonts w:ascii="Calibri" w:hAnsi="Calibri" w:cs="Calibri"/>
              </w:rPr>
              <w:t>Feb</w:t>
            </w:r>
          </w:p>
        </w:tc>
        <w:tc>
          <w:tcPr>
            <w:tcW w:w="2835" w:type="dxa"/>
          </w:tcPr>
          <w:p w14:paraId="0E951BB3" w14:textId="77777777" w:rsidR="00C15DB5" w:rsidRPr="00AC19F1" w:rsidRDefault="00C15DB5" w:rsidP="00716DC1">
            <w:pPr>
              <w:rPr>
                <w:rFonts w:ascii="Calibri" w:hAnsi="Calibri" w:cs="Calibri"/>
              </w:rPr>
            </w:pPr>
          </w:p>
        </w:tc>
      </w:tr>
      <w:tr w:rsidR="00C15DB5" w:rsidRPr="002A0408" w14:paraId="5391E28E" w14:textId="77777777" w:rsidTr="00AC19F1">
        <w:trPr>
          <w:trHeight w:val="508"/>
        </w:trPr>
        <w:tc>
          <w:tcPr>
            <w:tcW w:w="4644" w:type="dxa"/>
          </w:tcPr>
          <w:p w14:paraId="599D3BDB" w14:textId="673F4B99" w:rsidR="00C15DB5" w:rsidRDefault="00C15DB5" w:rsidP="00A35D73">
            <w:pPr>
              <w:spacing w:before="120" w:after="120"/>
              <w:rPr>
                <w:rFonts w:ascii="Calibri" w:hAnsi="Calibri" w:cs="Calibri"/>
              </w:rPr>
            </w:pPr>
            <w:r>
              <w:rPr>
                <w:rFonts w:ascii="Calibri" w:hAnsi="Calibri" w:cs="Calibri"/>
              </w:rPr>
              <w:t>Send invitations out to schools and individuals</w:t>
            </w:r>
          </w:p>
        </w:tc>
        <w:tc>
          <w:tcPr>
            <w:tcW w:w="2014" w:type="dxa"/>
          </w:tcPr>
          <w:p w14:paraId="000E2A10" w14:textId="5D3690FC" w:rsidR="00C15DB5" w:rsidRPr="00047AAA" w:rsidRDefault="003B6268" w:rsidP="00716DC1">
            <w:pPr>
              <w:spacing w:before="120" w:after="120"/>
              <w:rPr>
                <w:rFonts w:ascii="Calibri" w:hAnsi="Calibri" w:cs="Calibri"/>
                <w:b/>
                <w:color w:val="00B050"/>
              </w:rPr>
            </w:pPr>
            <w:r>
              <w:rPr>
                <w:rFonts w:ascii="Calibri" w:hAnsi="Calibri" w:cs="Calibri"/>
                <w:b/>
                <w:color w:val="00B050"/>
              </w:rPr>
              <w:t>EM</w:t>
            </w:r>
          </w:p>
        </w:tc>
        <w:tc>
          <w:tcPr>
            <w:tcW w:w="2409" w:type="dxa"/>
            <w:gridSpan w:val="3"/>
          </w:tcPr>
          <w:p w14:paraId="3A7051B3" w14:textId="77777777" w:rsidR="00C15DB5" w:rsidRDefault="00C15DB5" w:rsidP="00716DC1">
            <w:pPr>
              <w:spacing w:before="120" w:after="120"/>
              <w:rPr>
                <w:rFonts w:ascii="Calibri" w:hAnsi="Calibri" w:cs="Calibri"/>
              </w:rPr>
            </w:pPr>
          </w:p>
        </w:tc>
        <w:tc>
          <w:tcPr>
            <w:tcW w:w="2552" w:type="dxa"/>
          </w:tcPr>
          <w:p w14:paraId="01FB081D" w14:textId="07ECB7EF" w:rsidR="00C15DB5" w:rsidRDefault="00C15DB5" w:rsidP="00716DC1">
            <w:pPr>
              <w:rPr>
                <w:rFonts w:ascii="Calibri" w:hAnsi="Calibri" w:cs="Calibri"/>
              </w:rPr>
            </w:pPr>
            <w:r>
              <w:rPr>
                <w:rFonts w:ascii="Calibri" w:hAnsi="Calibri" w:cs="Calibri"/>
              </w:rPr>
              <w:t xml:space="preserve">Feb </w:t>
            </w:r>
          </w:p>
        </w:tc>
        <w:tc>
          <w:tcPr>
            <w:tcW w:w="2835" w:type="dxa"/>
          </w:tcPr>
          <w:p w14:paraId="1672F79C" w14:textId="77777777" w:rsidR="00C15DB5" w:rsidRPr="00AC19F1" w:rsidRDefault="00C15DB5" w:rsidP="00716DC1">
            <w:pPr>
              <w:rPr>
                <w:rFonts w:ascii="Calibri" w:hAnsi="Calibri" w:cs="Calibri"/>
              </w:rPr>
            </w:pPr>
          </w:p>
        </w:tc>
      </w:tr>
      <w:tr w:rsidR="00716DC1" w:rsidRPr="002A0408" w14:paraId="2F909608" w14:textId="77777777" w:rsidTr="00AC19F1">
        <w:trPr>
          <w:trHeight w:val="508"/>
        </w:trPr>
        <w:tc>
          <w:tcPr>
            <w:tcW w:w="4644" w:type="dxa"/>
            <w:shd w:val="clear" w:color="auto" w:fill="002060"/>
          </w:tcPr>
          <w:p w14:paraId="2E47EF53" w14:textId="57A6894D" w:rsidR="00716DC1" w:rsidRPr="00EB0F50" w:rsidRDefault="00716DC1" w:rsidP="00716DC1">
            <w:pPr>
              <w:spacing w:before="120" w:after="120"/>
              <w:rPr>
                <w:rFonts w:ascii="Calibri" w:hAnsi="Calibri" w:cs="Calibri"/>
                <w:b/>
                <w:sz w:val="24"/>
              </w:rPr>
            </w:pPr>
            <w:r w:rsidRPr="00EB0F50">
              <w:rPr>
                <w:rFonts w:ascii="Calibri" w:hAnsi="Calibri" w:cs="Calibri"/>
                <w:b/>
                <w:sz w:val="24"/>
              </w:rPr>
              <w:t xml:space="preserve">During </w:t>
            </w:r>
          </w:p>
        </w:tc>
        <w:tc>
          <w:tcPr>
            <w:tcW w:w="2014" w:type="dxa"/>
            <w:shd w:val="clear" w:color="auto" w:fill="002060"/>
          </w:tcPr>
          <w:p w14:paraId="18B51BCC" w14:textId="77777777" w:rsidR="00716DC1" w:rsidRPr="00EB0F50" w:rsidRDefault="00716DC1" w:rsidP="00716DC1">
            <w:pPr>
              <w:spacing w:before="120" w:after="120"/>
              <w:rPr>
                <w:rFonts w:ascii="Calibri" w:hAnsi="Calibri" w:cs="Calibri"/>
                <w:b/>
                <w:sz w:val="24"/>
                <w:szCs w:val="20"/>
              </w:rPr>
            </w:pPr>
          </w:p>
        </w:tc>
        <w:tc>
          <w:tcPr>
            <w:tcW w:w="2409" w:type="dxa"/>
            <w:gridSpan w:val="3"/>
            <w:shd w:val="clear" w:color="auto" w:fill="002060"/>
          </w:tcPr>
          <w:p w14:paraId="76F81003" w14:textId="77777777" w:rsidR="00716DC1" w:rsidRPr="00EB0F50" w:rsidRDefault="00716DC1" w:rsidP="00716DC1">
            <w:pPr>
              <w:spacing w:before="120" w:after="120"/>
              <w:rPr>
                <w:rFonts w:ascii="Calibri" w:hAnsi="Calibri" w:cs="Calibri"/>
                <w:b/>
                <w:sz w:val="24"/>
                <w:szCs w:val="20"/>
              </w:rPr>
            </w:pPr>
          </w:p>
        </w:tc>
        <w:tc>
          <w:tcPr>
            <w:tcW w:w="2552" w:type="dxa"/>
            <w:shd w:val="clear" w:color="auto" w:fill="002060"/>
          </w:tcPr>
          <w:p w14:paraId="258B380E" w14:textId="77777777" w:rsidR="00716DC1" w:rsidRPr="00EB0F50" w:rsidRDefault="00716DC1" w:rsidP="00716DC1">
            <w:pPr>
              <w:spacing w:before="120" w:after="120"/>
              <w:jc w:val="both"/>
              <w:rPr>
                <w:rFonts w:ascii="Calibri" w:hAnsi="Calibri" w:cs="Calibri"/>
                <w:b/>
                <w:sz w:val="24"/>
                <w:szCs w:val="20"/>
              </w:rPr>
            </w:pPr>
          </w:p>
        </w:tc>
        <w:tc>
          <w:tcPr>
            <w:tcW w:w="2835" w:type="dxa"/>
            <w:shd w:val="clear" w:color="auto" w:fill="002060"/>
          </w:tcPr>
          <w:p w14:paraId="68F23964" w14:textId="77777777" w:rsidR="00716DC1" w:rsidRPr="00EB0F50" w:rsidRDefault="00716DC1" w:rsidP="00716DC1">
            <w:pPr>
              <w:spacing w:before="120" w:after="120"/>
              <w:jc w:val="both"/>
              <w:rPr>
                <w:rFonts w:ascii="Calibri" w:hAnsi="Calibri" w:cs="Calibri"/>
                <w:b/>
                <w:sz w:val="24"/>
                <w:szCs w:val="20"/>
              </w:rPr>
            </w:pPr>
          </w:p>
        </w:tc>
      </w:tr>
      <w:tr w:rsidR="00F46185" w:rsidRPr="002A0408" w14:paraId="61E12B60" w14:textId="77777777" w:rsidTr="00AC19F1">
        <w:trPr>
          <w:trHeight w:val="508"/>
        </w:trPr>
        <w:tc>
          <w:tcPr>
            <w:tcW w:w="4644" w:type="dxa"/>
          </w:tcPr>
          <w:p w14:paraId="77B7CC8A" w14:textId="77777777" w:rsidR="00F46185" w:rsidRDefault="00F46185" w:rsidP="00716DC1">
            <w:pPr>
              <w:spacing w:before="120" w:after="120"/>
              <w:rPr>
                <w:rFonts w:ascii="Calibri" w:hAnsi="Calibri" w:cs="Calibri"/>
              </w:rPr>
            </w:pPr>
            <w:r>
              <w:rPr>
                <w:rFonts w:ascii="Calibri" w:hAnsi="Calibri" w:cs="Calibri"/>
              </w:rPr>
              <w:t xml:space="preserve">Social Media Campaign </w:t>
            </w:r>
          </w:p>
          <w:p w14:paraId="35F302D2" w14:textId="27DC4C10" w:rsidR="00F46185" w:rsidRDefault="00F46185" w:rsidP="00716DC1">
            <w:pPr>
              <w:spacing w:before="120" w:after="120"/>
              <w:rPr>
                <w:rFonts w:ascii="Calibri" w:hAnsi="Calibri" w:cs="Calibri"/>
              </w:rPr>
            </w:pPr>
            <w:r>
              <w:rPr>
                <w:rFonts w:ascii="Calibri" w:hAnsi="Calibri" w:cs="Calibri"/>
              </w:rPr>
              <w:t xml:space="preserve">(#getgeorgetothefinal) </w:t>
            </w:r>
          </w:p>
        </w:tc>
        <w:tc>
          <w:tcPr>
            <w:tcW w:w="2014" w:type="dxa"/>
          </w:tcPr>
          <w:p w14:paraId="55CFA72D" w14:textId="77777777" w:rsidR="00F46185" w:rsidRDefault="00F46185" w:rsidP="00555B49">
            <w:pPr>
              <w:spacing w:before="120" w:after="120"/>
              <w:rPr>
                <w:rFonts w:ascii="Calibri" w:hAnsi="Calibri" w:cs="Calibri"/>
                <w:b/>
                <w:color w:val="7030A0"/>
              </w:rPr>
            </w:pPr>
            <w:r>
              <w:rPr>
                <w:rFonts w:ascii="Calibri" w:hAnsi="Calibri" w:cs="Calibri"/>
                <w:b/>
                <w:color w:val="7030A0"/>
              </w:rPr>
              <w:t>Learners</w:t>
            </w:r>
          </w:p>
          <w:p w14:paraId="46C00C47" w14:textId="316048A5" w:rsidR="00555B49" w:rsidRPr="00047AAA" w:rsidRDefault="00555B49" w:rsidP="00555B49">
            <w:pPr>
              <w:spacing w:before="120" w:after="120"/>
              <w:rPr>
                <w:rFonts w:ascii="Calibri" w:hAnsi="Calibri" w:cs="Calibri"/>
                <w:b/>
                <w:color w:val="7030A0"/>
              </w:rPr>
            </w:pPr>
          </w:p>
        </w:tc>
        <w:tc>
          <w:tcPr>
            <w:tcW w:w="2409" w:type="dxa"/>
            <w:gridSpan w:val="3"/>
          </w:tcPr>
          <w:p w14:paraId="50A3DF67" w14:textId="002797A5" w:rsidR="00F46185" w:rsidRPr="00AC19F1" w:rsidRDefault="00555B49" w:rsidP="00555B49">
            <w:pPr>
              <w:spacing w:before="120" w:after="120"/>
              <w:rPr>
                <w:rFonts w:ascii="Calibri" w:hAnsi="Calibri" w:cs="Calibri"/>
              </w:rPr>
            </w:pPr>
            <w:r>
              <w:rPr>
                <w:rFonts w:ascii="Calibri" w:hAnsi="Calibri" w:cs="Calibri"/>
              </w:rPr>
              <w:t xml:space="preserve">Ongoing campaign during project activity  </w:t>
            </w:r>
          </w:p>
        </w:tc>
        <w:tc>
          <w:tcPr>
            <w:tcW w:w="2552" w:type="dxa"/>
          </w:tcPr>
          <w:p w14:paraId="39BE4391" w14:textId="34165F23" w:rsidR="00F46185" w:rsidRPr="00555B49" w:rsidRDefault="00555B49" w:rsidP="00716DC1">
            <w:pPr>
              <w:spacing w:before="120" w:after="120"/>
              <w:jc w:val="both"/>
              <w:rPr>
                <w:rFonts w:ascii="Calibri" w:hAnsi="Calibri" w:cs="Calibri"/>
              </w:rPr>
            </w:pPr>
            <w:r w:rsidRPr="00555B49">
              <w:rPr>
                <w:rFonts w:ascii="Calibri" w:hAnsi="Calibri" w:cs="Calibri"/>
              </w:rPr>
              <w:t>February 18</w:t>
            </w:r>
            <w:r w:rsidRPr="00555B49">
              <w:rPr>
                <w:rFonts w:ascii="Calibri" w:hAnsi="Calibri" w:cs="Calibri"/>
                <w:vertAlign w:val="superscript"/>
              </w:rPr>
              <w:t>th</w:t>
            </w:r>
            <w:r w:rsidRPr="00555B49">
              <w:rPr>
                <w:rFonts w:ascii="Calibri" w:hAnsi="Calibri" w:cs="Calibri"/>
              </w:rPr>
              <w:t xml:space="preserve"> – March 15</w:t>
            </w:r>
            <w:r w:rsidRPr="00555B49">
              <w:rPr>
                <w:rFonts w:ascii="Calibri" w:hAnsi="Calibri" w:cs="Calibri"/>
                <w:vertAlign w:val="superscript"/>
              </w:rPr>
              <w:t>th</w:t>
            </w:r>
            <w:r w:rsidRPr="00555B49">
              <w:rPr>
                <w:rFonts w:ascii="Calibri" w:hAnsi="Calibri" w:cs="Calibri"/>
              </w:rPr>
              <w:t xml:space="preserve"> </w:t>
            </w:r>
          </w:p>
        </w:tc>
        <w:tc>
          <w:tcPr>
            <w:tcW w:w="2835" w:type="dxa"/>
          </w:tcPr>
          <w:p w14:paraId="5332E0A6" w14:textId="100E5DEC" w:rsidR="00F46185" w:rsidRPr="00F46185" w:rsidRDefault="00F46185" w:rsidP="00F46185">
            <w:pPr>
              <w:pStyle w:val="NoSpacing"/>
              <w:rPr>
                <w:rFonts w:ascii="Calibri" w:hAnsi="Calibri" w:cs="Calibri"/>
              </w:rPr>
            </w:pPr>
            <w:r>
              <w:rPr>
                <w:rFonts w:ascii="Calibri" w:hAnsi="Calibri" w:cs="Calibri"/>
              </w:rPr>
              <w:t xml:space="preserve">Raise the profile of this cross sector/interdisciplinary </w:t>
            </w:r>
            <w:r w:rsidRPr="00F46185">
              <w:rPr>
                <w:rFonts w:ascii="Calibri" w:hAnsi="Calibri" w:cs="Calibri"/>
              </w:rPr>
              <w:t xml:space="preserve">project and partnership of 5 schools in challenge authorities </w:t>
            </w:r>
          </w:p>
        </w:tc>
      </w:tr>
      <w:tr w:rsidR="00716DC1" w:rsidRPr="002A0408" w14:paraId="72C71880" w14:textId="77777777" w:rsidTr="00AC19F1">
        <w:trPr>
          <w:trHeight w:val="508"/>
        </w:trPr>
        <w:tc>
          <w:tcPr>
            <w:tcW w:w="4644" w:type="dxa"/>
          </w:tcPr>
          <w:p w14:paraId="53BF57C0" w14:textId="77777777" w:rsidR="00716DC1" w:rsidRDefault="00716DC1" w:rsidP="00716DC1">
            <w:pPr>
              <w:spacing w:before="120" w:after="120"/>
              <w:rPr>
                <w:rFonts w:ascii="Calibri" w:hAnsi="Calibri" w:cs="Calibri"/>
              </w:rPr>
            </w:pPr>
            <w:r>
              <w:rPr>
                <w:rFonts w:ascii="Calibri" w:hAnsi="Calibri" w:cs="Calibri"/>
              </w:rPr>
              <w:t xml:space="preserve">Launch events </w:t>
            </w:r>
          </w:p>
          <w:p w14:paraId="41690989" w14:textId="0148750E" w:rsidR="00AC19F1" w:rsidRDefault="00AC19F1" w:rsidP="00716DC1">
            <w:pPr>
              <w:spacing w:before="120" w:after="120"/>
              <w:rPr>
                <w:rFonts w:ascii="Calibri" w:hAnsi="Calibri" w:cs="Calibri"/>
              </w:rPr>
            </w:pPr>
          </w:p>
        </w:tc>
        <w:tc>
          <w:tcPr>
            <w:tcW w:w="2014" w:type="dxa"/>
          </w:tcPr>
          <w:p w14:paraId="759FAA94" w14:textId="2BCA471F" w:rsidR="00716DC1" w:rsidRPr="00047AAA" w:rsidRDefault="00716DC1" w:rsidP="00716DC1">
            <w:pPr>
              <w:spacing w:before="120" w:after="120"/>
              <w:rPr>
                <w:rFonts w:ascii="Calibri" w:hAnsi="Calibri" w:cs="Calibri"/>
              </w:rPr>
            </w:pPr>
            <w:r w:rsidRPr="00047AAA">
              <w:rPr>
                <w:rFonts w:ascii="Calibri" w:hAnsi="Calibri" w:cs="Calibri"/>
                <w:b/>
                <w:color w:val="7030A0"/>
              </w:rPr>
              <w:t>LW</w:t>
            </w:r>
            <w:r w:rsidRPr="00047AAA">
              <w:rPr>
                <w:rFonts w:ascii="Calibri" w:hAnsi="Calibri" w:cs="Calibri"/>
              </w:rPr>
              <w:t>/</w:t>
            </w:r>
            <w:r w:rsidRPr="00047AAA">
              <w:rPr>
                <w:rFonts w:ascii="Calibri" w:hAnsi="Calibri" w:cs="Calibri"/>
                <w:b/>
                <w:color w:val="1305CB"/>
              </w:rPr>
              <w:t xml:space="preserve">DH </w:t>
            </w:r>
          </w:p>
        </w:tc>
        <w:tc>
          <w:tcPr>
            <w:tcW w:w="2409" w:type="dxa"/>
            <w:gridSpan w:val="3"/>
          </w:tcPr>
          <w:p w14:paraId="095FD97E" w14:textId="1D3583CF" w:rsidR="00716DC1" w:rsidRPr="00AC19F1" w:rsidRDefault="00AC19F1" w:rsidP="00716DC1">
            <w:pPr>
              <w:spacing w:before="120" w:after="120"/>
              <w:rPr>
                <w:rFonts w:ascii="Calibri" w:hAnsi="Calibri" w:cs="Calibri"/>
              </w:rPr>
            </w:pPr>
            <w:r w:rsidRPr="00AC19F1">
              <w:rPr>
                <w:rFonts w:ascii="Calibri" w:hAnsi="Calibri" w:cs="Calibri"/>
              </w:rPr>
              <w:t xml:space="preserve">Travel costs </w:t>
            </w:r>
          </w:p>
        </w:tc>
        <w:tc>
          <w:tcPr>
            <w:tcW w:w="2552" w:type="dxa"/>
          </w:tcPr>
          <w:p w14:paraId="3D2775A4" w14:textId="5D83688C" w:rsidR="00716DC1" w:rsidRPr="002A0408" w:rsidRDefault="00AC19F1" w:rsidP="00716DC1">
            <w:pPr>
              <w:spacing w:before="120" w:after="120"/>
              <w:jc w:val="both"/>
              <w:rPr>
                <w:rFonts w:ascii="Calibri" w:hAnsi="Calibri" w:cs="Calibri"/>
                <w:sz w:val="20"/>
                <w:szCs w:val="20"/>
              </w:rPr>
            </w:pPr>
            <w:r>
              <w:rPr>
                <w:rFonts w:ascii="Calibri" w:hAnsi="Calibri" w:cs="Calibri"/>
                <w:sz w:val="20"/>
                <w:szCs w:val="20"/>
              </w:rPr>
              <w:t xml:space="preserve">TBC </w:t>
            </w:r>
          </w:p>
        </w:tc>
        <w:tc>
          <w:tcPr>
            <w:tcW w:w="2835" w:type="dxa"/>
          </w:tcPr>
          <w:p w14:paraId="2DD8D744" w14:textId="77777777" w:rsidR="00716DC1" w:rsidRPr="002A0408" w:rsidRDefault="00716DC1" w:rsidP="00716DC1">
            <w:pPr>
              <w:spacing w:before="120" w:after="120"/>
              <w:jc w:val="both"/>
              <w:rPr>
                <w:rFonts w:ascii="Calibri" w:hAnsi="Calibri" w:cs="Calibri"/>
                <w:sz w:val="20"/>
                <w:szCs w:val="20"/>
              </w:rPr>
            </w:pPr>
          </w:p>
        </w:tc>
      </w:tr>
      <w:tr w:rsidR="00716DC1" w:rsidRPr="002A0408" w14:paraId="564F3730" w14:textId="77777777" w:rsidTr="00AC19F1">
        <w:trPr>
          <w:trHeight w:val="508"/>
        </w:trPr>
        <w:tc>
          <w:tcPr>
            <w:tcW w:w="4644" w:type="dxa"/>
          </w:tcPr>
          <w:p w14:paraId="65BEE8EF" w14:textId="6F39A7C5" w:rsidR="00716DC1" w:rsidRDefault="00716DC1" w:rsidP="00716DC1">
            <w:pPr>
              <w:spacing w:before="120" w:after="120"/>
              <w:rPr>
                <w:rFonts w:ascii="Calibri" w:hAnsi="Calibri" w:cs="Calibri"/>
              </w:rPr>
            </w:pPr>
            <w:r>
              <w:rPr>
                <w:rFonts w:ascii="Calibri" w:hAnsi="Calibri" w:cs="Calibri"/>
              </w:rPr>
              <w:t xml:space="preserve">Support for schools participating </w:t>
            </w:r>
          </w:p>
        </w:tc>
        <w:tc>
          <w:tcPr>
            <w:tcW w:w="2014" w:type="dxa"/>
          </w:tcPr>
          <w:p w14:paraId="67FAF4D6" w14:textId="35F66D7F" w:rsidR="00716DC1" w:rsidRPr="00047AAA" w:rsidRDefault="00716DC1" w:rsidP="00716DC1">
            <w:pPr>
              <w:spacing w:before="120" w:after="120"/>
              <w:rPr>
                <w:rFonts w:ascii="Calibri" w:hAnsi="Calibri" w:cs="Calibri"/>
                <w:b/>
                <w:color w:val="7030A0"/>
              </w:rPr>
            </w:pPr>
            <w:r w:rsidRPr="00047AAA">
              <w:rPr>
                <w:rFonts w:ascii="Calibri" w:hAnsi="Calibri" w:cs="Calibri"/>
                <w:b/>
                <w:color w:val="7030A0"/>
              </w:rPr>
              <w:t>LW</w:t>
            </w:r>
          </w:p>
        </w:tc>
        <w:tc>
          <w:tcPr>
            <w:tcW w:w="2409" w:type="dxa"/>
            <w:gridSpan w:val="3"/>
          </w:tcPr>
          <w:p w14:paraId="218F91AE" w14:textId="6B7BD36D" w:rsidR="00716DC1" w:rsidRPr="00AC19F1" w:rsidRDefault="00AC19F1" w:rsidP="00716DC1">
            <w:pPr>
              <w:spacing w:before="120" w:after="120"/>
              <w:rPr>
                <w:rFonts w:ascii="Calibri" w:hAnsi="Calibri" w:cs="Calibri"/>
              </w:rPr>
            </w:pPr>
            <w:r w:rsidRPr="00AC19F1">
              <w:rPr>
                <w:rFonts w:ascii="Calibri" w:hAnsi="Calibri" w:cs="Calibri"/>
              </w:rPr>
              <w:t xml:space="preserve">Ongoing </w:t>
            </w:r>
          </w:p>
        </w:tc>
        <w:tc>
          <w:tcPr>
            <w:tcW w:w="2552" w:type="dxa"/>
          </w:tcPr>
          <w:p w14:paraId="1BD4952F" w14:textId="3C43A5E0" w:rsidR="00716DC1" w:rsidRPr="00AC19F1" w:rsidRDefault="00AC19F1" w:rsidP="00716DC1">
            <w:pPr>
              <w:spacing w:before="120" w:after="120"/>
              <w:jc w:val="both"/>
              <w:rPr>
                <w:rFonts w:ascii="Calibri" w:hAnsi="Calibri" w:cs="Calibri"/>
              </w:rPr>
            </w:pPr>
            <w:r w:rsidRPr="00AC19F1">
              <w:rPr>
                <w:rFonts w:ascii="Calibri" w:hAnsi="Calibri" w:cs="Calibri"/>
              </w:rPr>
              <w:t xml:space="preserve">October – May </w:t>
            </w:r>
          </w:p>
        </w:tc>
        <w:tc>
          <w:tcPr>
            <w:tcW w:w="2835" w:type="dxa"/>
          </w:tcPr>
          <w:p w14:paraId="456BDECD" w14:textId="66464289" w:rsidR="00716DC1" w:rsidRPr="002A0408" w:rsidRDefault="003B6268" w:rsidP="00716DC1">
            <w:pPr>
              <w:spacing w:before="120" w:after="120"/>
              <w:jc w:val="both"/>
              <w:rPr>
                <w:rFonts w:ascii="Calibri" w:hAnsi="Calibri" w:cs="Calibri"/>
                <w:sz w:val="20"/>
                <w:szCs w:val="20"/>
              </w:rPr>
            </w:pPr>
            <w:r>
              <w:rPr>
                <w:rFonts w:ascii="Calibri" w:hAnsi="Calibri" w:cs="Calibri"/>
              </w:rPr>
              <w:t>Whats</w:t>
            </w:r>
            <w:r w:rsidR="00AC19F1">
              <w:rPr>
                <w:rFonts w:ascii="Calibri" w:hAnsi="Calibri" w:cs="Calibri"/>
              </w:rPr>
              <w:t xml:space="preserve">App Group to allow </w:t>
            </w:r>
            <w:r w:rsidR="00716DC1" w:rsidRPr="00AC19F1">
              <w:rPr>
                <w:rFonts w:ascii="Calibri" w:hAnsi="Calibri" w:cs="Calibri"/>
              </w:rPr>
              <w:t xml:space="preserve"> teachers to stay in touch with what is happening as the project takes place</w:t>
            </w:r>
            <w:r w:rsidR="00047AAA">
              <w:rPr>
                <w:rFonts w:ascii="Calibri" w:hAnsi="Calibri" w:cs="Calibri"/>
              </w:rPr>
              <w:t>.</w:t>
            </w:r>
            <w:r w:rsidR="00716DC1">
              <w:rPr>
                <w:rFonts w:ascii="Calibri" w:hAnsi="Calibri" w:cs="Calibri"/>
                <w:sz w:val="20"/>
                <w:szCs w:val="20"/>
              </w:rPr>
              <w:t xml:space="preserve"> </w:t>
            </w:r>
          </w:p>
        </w:tc>
      </w:tr>
      <w:tr w:rsidR="00716DC1" w:rsidRPr="002A0408" w14:paraId="6DB2CC4D" w14:textId="77777777" w:rsidTr="00AC19F1">
        <w:trPr>
          <w:trHeight w:val="508"/>
        </w:trPr>
        <w:tc>
          <w:tcPr>
            <w:tcW w:w="4644" w:type="dxa"/>
          </w:tcPr>
          <w:p w14:paraId="51BB725F" w14:textId="689CA2B2" w:rsidR="00716DC1" w:rsidRDefault="00716DC1" w:rsidP="00716DC1">
            <w:pPr>
              <w:spacing w:before="120" w:after="120"/>
              <w:rPr>
                <w:rFonts w:ascii="Calibri" w:hAnsi="Calibri" w:cs="Calibri"/>
              </w:rPr>
            </w:pPr>
            <w:r>
              <w:rPr>
                <w:rFonts w:ascii="Calibri" w:hAnsi="Calibri" w:cs="Calibri"/>
              </w:rPr>
              <w:t>P</w:t>
            </w:r>
            <w:r w:rsidR="00047AAA">
              <w:rPr>
                <w:rFonts w:ascii="Calibri" w:hAnsi="Calibri" w:cs="Calibri"/>
              </w:rPr>
              <w:t>reparation for P</w:t>
            </w:r>
            <w:r>
              <w:rPr>
                <w:rFonts w:ascii="Calibri" w:hAnsi="Calibri" w:cs="Calibri"/>
              </w:rPr>
              <w:t xml:space="preserve">arental Engagement Event </w:t>
            </w:r>
          </w:p>
        </w:tc>
        <w:tc>
          <w:tcPr>
            <w:tcW w:w="2014" w:type="dxa"/>
          </w:tcPr>
          <w:p w14:paraId="1F1F836D" w14:textId="468B1F4E" w:rsidR="00716DC1" w:rsidRPr="00AC19F1" w:rsidRDefault="005F3760" w:rsidP="00716DC1">
            <w:pPr>
              <w:spacing w:before="120" w:after="120"/>
              <w:rPr>
                <w:rFonts w:ascii="Calibri" w:hAnsi="Calibri" w:cs="Calibri"/>
              </w:rPr>
            </w:pPr>
            <w:r w:rsidRPr="00AC19F1">
              <w:rPr>
                <w:rFonts w:ascii="Calibri" w:hAnsi="Calibri" w:cs="Calibri"/>
              </w:rPr>
              <w:t>SCILT Parental Engagement Group</w:t>
            </w:r>
            <w:r w:rsidR="00047AAA">
              <w:rPr>
                <w:rFonts w:ascii="Calibri" w:hAnsi="Calibri" w:cs="Calibri"/>
              </w:rPr>
              <w:t>/</w:t>
            </w:r>
            <w:r w:rsidR="003B6268">
              <w:rPr>
                <w:rFonts w:ascii="Calibri" w:hAnsi="Calibri" w:cs="Calibri"/>
                <w:b/>
                <w:color w:val="00B050"/>
              </w:rPr>
              <w:t>EM</w:t>
            </w:r>
          </w:p>
        </w:tc>
        <w:tc>
          <w:tcPr>
            <w:tcW w:w="2409" w:type="dxa"/>
            <w:gridSpan w:val="3"/>
          </w:tcPr>
          <w:p w14:paraId="1701A911" w14:textId="4D3357ED" w:rsidR="00716DC1" w:rsidRPr="00047AAA" w:rsidRDefault="00047AAA" w:rsidP="00716DC1">
            <w:pPr>
              <w:spacing w:before="120" w:after="120"/>
              <w:rPr>
                <w:rFonts w:ascii="Calibri" w:hAnsi="Calibri" w:cs="Calibri"/>
              </w:rPr>
            </w:pPr>
            <w:r w:rsidRPr="00047AAA">
              <w:rPr>
                <w:rFonts w:ascii="Calibri" w:hAnsi="Calibri" w:cs="Calibri"/>
              </w:rPr>
              <w:t xml:space="preserve">Event and venue to be confirmed </w:t>
            </w:r>
          </w:p>
        </w:tc>
        <w:tc>
          <w:tcPr>
            <w:tcW w:w="2552" w:type="dxa"/>
          </w:tcPr>
          <w:p w14:paraId="35BFBB0E" w14:textId="1012835E" w:rsidR="00716DC1" w:rsidRPr="00A35D73" w:rsidRDefault="00A35D73" w:rsidP="00716DC1">
            <w:pPr>
              <w:spacing w:before="120" w:after="120"/>
              <w:jc w:val="both"/>
              <w:rPr>
                <w:rFonts w:ascii="Calibri" w:hAnsi="Calibri" w:cs="Calibri"/>
              </w:rPr>
            </w:pPr>
            <w:r w:rsidRPr="00A35D73">
              <w:rPr>
                <w:rFonts w:ascii="Calibri" w:hAnsi="Calibri" w:cs="Calibri"/>
              </w:rPr>
              <w:t xml:space="preserve">June </w:t>
            </w:r>
          </w:p>
        </w:tc>
        <w:tc>
          <w:tcPr>
            <w:tcW w:w="2835" w:type="dxa"/>
          </w:tcPr>
          <w:p w14:paraId="1777E5AD" w14:textId="77777777" w:rsidR="00716DC1" w:rsidRPr="002A0408" w:rsidRDefault="00716DC1" w:rsidP="00716DC1">
            <w:pPr>
              <w:spacing w:before="120" w:after="120"/>
              <w:jc w:val="both"/>
              <w:rPr>
                <w:rFonts w:ascii="Calibri" w:hAnsi="Calibri" w:cs="Calibri"/>
                <w:sz w:val="20"/>
                <w:szCs w:val="20"/>
              </w:rPr>
            </w:pPr>
          </w:p>
        </w:tc>
      </w:tr>
      <w:tr w:rsidR="00716DC1" w:rsidRPr="002A0408" w14:paraId="2BC9EAAE" w14:textId="77777777" w:rsidTr="00AC19F1">
        <w:trPr>
          <w:trHeight w:val="503"/>
        </w:trPr>
        <w:tc>
          <w:tcPr>
            <w:tcW w:w="4644" w:type="dxa"/>
            <w:shd w:val="clear" w:color="auto" w:fill="002060"/>
          </w:tcPr>
          <w:p w14:paraId="2779F229" w14:textId="20746A75" w:rsidR="00716DC1" w:rsidRPr="001B7D44" w:rsidRDefault="00716DC1" w:rsidP="00716DC1">
            <w:pPr>
              <w:spacing w:before="120" w:after="120"/>
              <w:rPr>
                <w:rFonts w:ascii="Calibri" w:hAnsi="Calibri" w:cs="Calibri"/>
                <w:b/>
                <w:color w:val="FFFFFF" w:themeColor="background1"/>
              </w:rPr>
            </w:pPr>
            <w:r w:rsidRPr="001B7D44">
              <w:rPr>
                <w:rFonts w:ascii="Calibri" w:hAnsi="Calibri" w:cs="Calibri"/>
                <w:b/>
                <w:color w:val="FFFFFF" w:themeColor="background1"/>
                <w:sz w:val="24"/>
              </w:rPr>
              <w:t>Post-event</w:t>
            </w:r>
          </w:p>
        </w:tc>
        <w:tc>
          <w:tcPr>
            <w:tcW w:w="2014" w:type="dxa"/>
            <w:shd w:val="clear" w:color="auto" w:fill="002060"/>
          </w:tcPr>
          <w:p w14:paraId="0C4BC67F" w14:textId="77777777" w:rsidR="00716DC1" w:rsidRPr="001B7D44" w:rsidRDefault="00716DC1" w:rsidP="00716DC1">
            <w:pPr>
              <w:spacing w:before="120" w:after="120"/>
              <w:rPr>
                <w:rFonts w:ascii="Calibri" w:hAnsi="Calibri" w:cs="Calibri"/>
                <w:color w:val="FFFFFF" w:themeColor="background1"/>
                <w:sz w:val="20"/>
                <w:szCs w:val="20"/>
              </w:rPr>
            </w:pPr>
          </w:p>
        </w:tc>
        <w:tc>
          <w:tcPr>
            <w:tcW w:w="2409" w:type="dxa"/>
            <w:gridSpan w:val="3"/>
            <w:shd w:val="clear" w:color="auto" w:fill="002060"/>
          </w:tcPr>
          <w:p w14:paraId="520AA112" w14:textId="77777777" w:rsidR="00716DC1" w:rsidRPr="00A57597" w:rsidRDefault="00716DC1" w:rsidP="00716DC1">
            <w:pPr>
              <w:spacing w:before="120" w:after="120"/>
              <w:rPr>
                <w:rFonts w:ascii="Calibri" w:hAnsi="Calibri" w:cs="Calibri"/>
                <w:sz w:val="20"/>
                <w:szCs w:val="20"/>
              </w:rPr>
            </w:pPr>
          </w:p>
        </w:tc>
        <w:tc>
          <w:tcPr>
            <w:tcW w:w="2552" w:type="dxa"/>
            <w:shd w:val="clear" w:color="auto" w:fill="002060"/>
          </w:tcPr>
          <w:p w14:paraId="21347A9C" w14:textId="77777777" w:rsidR="00716DC1" w:rsidRPr="00B769BD" w:rsidRDefault="00716DC1" w:rsidP="00716DC1">
            <w:pPr>
              <w:spacing w:before="120" w:after="120"/>
              <w:jc w:val="both"/>
              <w:rPr>
                <w:rFonts w:ascii="Calibri" w:hAnsi="Calibri" w:cs="Calibri"/>
                <w:sz w:val="20"/>
                <w:szCs w:val="20"/>
              </w:rPr>
            </w:pPr>
          </w:p>
        </w:tc>
        <w:tc>
          <w:tcPr>
            <w:tcW w:w="2835" w:type="dxa"/>
            <w:shd w:val="clear" w:color="auto" w:fill="002060"/>
          </w:tcPr>
          <w:p w14:paraId="75507CA0" w14:textId="77777777" w:rsidR="00716DC1" w:rsidRPr="001B7D44" w:rsidRDefault="00716DC1" w:rsidP="00716DC1">
            <w:pPr>
              <w:spacing w:before="120" w:after="120"/>
              <w:jc w:val="both"/>
              <w:rPr>
                <w:rFonts w:ascii="Calibri" w:hAnsi="Calibri" w:cs="Calibri"/>
                <w:color w:val="FFFFFF" w:themeColor="background1"/>
                <w:sz w:val="20"/>
                <w:szCs w:val="20"/>
              </w:rPr>
            </w:pPr>
          </w:p>
        </w:tc>
      </w:tr>
      <w:tr w:rsidR="00716DC1" w:rsidRPr="002A0408" w14:paraId="464380E5" w14:textId="77777777" w:rsidTr="00AC19F1">
        <w:trPr>
          <w:trHeight w:val="503"/>
        </w:trPr>
        <w:tc>
          <w:tcPr>
            <w:tcW w:w="4644" w:type="dxa"/>
            <w:shd w:val="clear" w:color="auto" w:fill="FFFFFF" w:themeFill="background1"/>
          </w:tcPr>
          <w:p w14:paraId="1ADDDADD" w14:textId="3E8841CC" w:rsidR="00716DC1" w:rsidRPr="00A37A44" w:rsidRDefault="00716DC1" w:rsidP="00716DC1">
            <w:pPr>
              <w:spacing w:before="120" w:after="120"/>
              <w:rPr>
                <w:rFonts w:ascii="Calibri" w:hAnsi="Calibri" w:cs="Calibri"/>
                <w:sz w:val="24"/>
              </w:rPr>
            </w:pPr>
            <w:r w:rsidRPr="00A37A44">
              <w:rPr>
                <w:rFonts w:ascii="Calibri" w:hAnsi="Calibri" w:cs="Calibri"/>
                <w:sz w:val="24"/>
              </w:rPr>
              <w:t xml:space="preserve">Impact review meeting </w:t>
            </w:r>
          </w:p>
        </w:tc>
        <w:tc>
          <w:tcPr>
            <w:tcW w:w="2014" w:type="dxa"/>
            <w:shd w:val="clear" w:color="auto" w:fill="FFFFFF" w:themeFill="background1"/>
          </w:tcPr>
          <w:p w14:paraId="4A21EE8A" w14:textId="77777777" w:rsidR="00716DC1" w:rsidRDefault="005F3760" w:rsidP="00716DC1">
            <w:pPr>
              <w:spacing w:before="120" w:after="120"/>
              <w:rPr>
                <w:rFonts w:ascii="Calibri" w:hAnsi="Calibri" w:cs="Calibri"/>
                <w:b/>
                <w:color w:val="C00000"/>
              </w:rPr>
            </w:pPr>
            <w:r w:rsidRPr="00047AAA">
              <w:rPr>
                <w:rFonts w:ascii="Calibri" w:hAnsi="Calibri" w:cs="Calibri"/>
                <w:b/>
                <w:color w:val="C00000"/>
              </w:rPr>
              <w:t>All P</w:t>
            </w:r>
            <w:r w:rsidR="00716DC1" w:rsidRPr="00047AAA">
              <w:rPr>
                <w:rFonts w:ascii="Calibri" w:hAnsi="Calibri" w:cs="Calibri"/>
                <w:b/>
                <w:color w:val="C00000"/>
              </w:rPr>
              <w:t xml:space="preserve">artners </w:t>
            </w:r>
          </w:p>
          <w:p w14:paraId="4C220A0E" w14:textId="77D8903A" w:rsidR="009A1F0A" w:rsidRPr="00047AAA" w:rsidRDefault="009A1F0A" w:rsidP="00716DC1">
            <w:pPr>
              <w:spacing w:before="120" w:after="120"/>
              <w:rPr>
                <w:rFonts w:ascii="Calibri" w:hAnsi="Calibri" w:cs="Calibri"/>
                <w:b/>
                <w:color w:val="C00000"/>
              </w:rPr>
            </w:pPr>
          </w:p>
        </w:tc>
        <w:tc>
          <w:tcPr>
            <w:tcW w:w="2409" w:type="dxa"/>
            <w:gridSpan w:val="3"/>
            <w:shd w:val="clear" w:color="auto" w:fill="FFFFFF" w:themeFill="background1"/>
          </w:tcPr>
          <w:p w14:paraId="50E896A6" w14:textId="400144F1" w:rsidR="00716DC1" w:rsidRPr="005F3760" w:rsidRDefault="005F3760" w:rsidP="00716DC1">
            <w:pPr>
              <w:spacing w:before="120" w:after="120"/>
              <w:rPr>
                <w:rFonts w:ascii="Calibri" w:hAnsi="Calibri" w:cs="Calibri"/>
              </w:rPr>
            </w:pPr>
            <w:r w:rsidRPr="005F3760">
              <w:rPr>
                <w:rFonts w:ascii="Calibri" w:hAnsi="Calibri" w:cs="Calibri"/>
              </w:rPr>
              <w:t>1.5 hours</w:t>
            </w:r>
          </w:p>
        </w:tc>
        <w:tc>
          <w:tcPr>
            <w:tcW w:w="2552" w:type="dxa"/>
            <w:shd w:val="clear" w:color="auto" w:fill="FFFFFF" w:themeFill="background1"/>
          </w:tcPr>
          <w:p w14:paraId="05E836CD" w14:textId="6402CA25" w:rsidR="00716DC1" w:rsidRPr="00B769BD" w:rsidRDefault="009A1F0A" w:rsidP="00716DC1">
            <w:pPr>
              <w:spacing w:before="120" w:after="120"/>
              <w:jc w:val="both"/>
              <w:rPr>
                <w:rFonts w:ascii="Calibri" w:hAnsi="Calibri" w:cs="Calibri"/>
                <w:sz w:val="20"/>
                <w:szCs w:val="20"/>
              </w:rPr>
            </w:pPr>
            <w:r>
              <w:rPr>
                <w:rFonts w:ascii="Calibri" w:hAnsi="Calibri" w:cs="Calibri"/>
                <w:sz w:val="20"/>
                <w:szCs w:val="20"/>
              </w:rPr>
              <w:t xml:space="preserve">TBC </w:t>
            </w:r>
          </w:p>
        </w:tc>
        <w:tc>
          <w:tcPr>
            <w:tcW w:w="2835" w:type="dxa"/>
            <w:shd w:val="clear" w:color="auto" w:fill="FFFFFF" w:themeFill="background1"/>
          </w:tcPr>
          <w:p w14:paraId="388AF771" w14:textId="77777777" w:rsidR="00716DC1" w:rsidRPr="001B7D44" w:rsidRDefault="00716DC1" w:rsidP="00716DC1">
            <w:pPr>
              <w:spacing w:before="120" w:after="120"/>
              <w:jc w:val="both"/>
              <w:rPr>
                <w:rFonts w:ascii="Calibri" w:hAnsi="Calibri" w:cs="Calibri"/>
                <w:color w:val="FFFFFF" w:themeColor="background1"/>
                <w:sz w:val="20"/>
                <w:szCs w:val="20"/>
              </w:rPr>
            </w:pPr>
          </w:p>
        </w:tc>
      </w:tr>
      <w:tr w:rsidR="009A1F0A" w:rsidRPr="002A0408" w14:paraId="366D0F9F" w14:textId="77777777" w:rsidTr="00AC19F1">
        <w:trPr>
          <w:trHeight w:val="503"/>
        </w:trPr>
        <w:tc>
          <w:tcPr>
            <w:tcW w:w="4644" w:type="dxa"/>
            <w:shd w:val="clear" w:color="auto" w:fill="FFFFFF" w:themeFill="background1"/>
          </w:tcPr>
          <w:p w14:paraId="02585304" w14:textId="1F867DBF" w:rsidR="009A1F0A" w:rsidRPr="00A37A44" w:rsidRDefault="009A1F0A" w:rsidP="009A1F0A">
            <w:pPr>
              <w:spacing w:before="120" w:after="120"/>
              <w:rPr>
                <w:rFonts w:ascii="Calibri" w:hAnsi="Calibri" w:cs="Calibri"/>
              </w:rPr>
            </w:pPr>
            <w:r>
              <w:rPr>
                <w:rFonts w:ascii="Calibri" w:hAnsi="Calibri" w:cs="Calibri"/>
              </w:rPr>
              <w:lastRenderedPageBreak/>
              <w:t>Learner focus group</w:t>
            </w:r>
          </w:p>
        </w:tc>
        <w:tc>
          <w:tcPr>
            <w:tcW w:w="2014" w:type="dxa"/>
            <w:shd w:val="clear" w:color="auto" w:fill="FFFFFF" w:themeFill="background1"/>
          </w:tcPr>
          <w:p w14:paraId="45F1B20A" w14:textId="77777777" w:rsidR="009A1F0A" w:rsidRDefault="009A1F0A" w:rsidP="009A1F0A">
            <w:pPr>
              <w:spacing w:before="120" w:after="120"/>
              <w:rPr>
                <w:rFonts w:ascii="Calibri" w:hAnsi="Calibri" w:cs="Calibri"/>
                <w:b/>
                <w:color w:val="C00000"/>
              </w:rPr>
            </w:pPr>
            <w:r w:rsidRPr="00047AAA">
              <w:rPr>
                <w:rFonts w:ascii="Calibri" w:hAnsi="Calibri" w:cs="Calibri"/>
                <w:b/>
                <w:color w:val="C00000"/>
              </w:rPr>
              <w:t xml:space="preserve">External Partner </w:t>
            </w:r>
          </w:p>
          <w:p w14:paraId="11757FEC" w14:textId="12C90C83" w:rsidR="009A1F0A" w:rsidRPr="00047AAA" w:rsidRDefault="009A1F0A" w:rsidP="009A1F0A">
            <w:pPr>
              <w:spacing w:before="120" w:after="120"/>
              <w:rPr>
                <w:rFonts w:ascii="Calibri" w:hAnsi="Calibri" w:cs="Calibri"/>
                <w:b/>
                <w:color w:val="000000" w:themeColor="text1"/>
              </w:rPr>
            </w:pPr>
          </w:p>
        </w:tc>
        <w:tc>
          <w:tcPr>
            <w:tcW w:w="2409" w:type="dxa"/>
            <w:gridSpan w:val="3"/>
            <w:shd w:val="clear" w:color="auto" w:fill="FFFFFF" w:themeFill="background1"/>
          </w:tcPr>
          <w:p w14:paraId="63B92E71" w14:textId="002A03B2" w:rsidR="009A1F0A" w:rsidRPr="005F3760" w:rsidRDefault="009A1F0A" w:rsidP="009A1F0A">
            <w:pPr>
              <w:spacing w:before="120" w:after="120"/>
              <w:rPr>
                <w:rFonts w:ascii="Calibri" w:hAnsi="Calibri" w:cs="Calibri"/>
              </w:rPr>
            </w:pPr>
            <w:r w:rsidRPr="005F3760">
              <w:rPr>
                <w:rFonts w:ascii="Calibri" w:hAnsi="Calibri" w:cs="Calibri"/>
              </w:rPr>
              <w:t>1 hour</w:t>
            </w:r>
          </w:p>
        </w:tc>
        <w:tc>
          <w:tcPr>
            <w:tcW w:w="2552" w:type="dxa"/>
            <w:shd w:val="clear" w:color="auto" w:fill="FFFFFF" w:themeFill="background1"/>
          </w:tcPr>
          <w:p w14:paraId="385907FD" w14:textId="5A905B75" w:rsidR="009A1F0A" w:rsidRPr="00B769BD" w:rsidRDefault="009A1F0A" w:rsidP="009A1F0A">
            <w:pPr>
              <w:spacing w:before="120" w:after="120"/>
              <w:jc w:val="both"/>
              <w:rPr>
                <w:rFonts w:ascii="Calibri" w:hAnsi="Calibri" w:cs="Calibri"/>
                <w:sz w:val="20"/>
                <w:szCs w:val="20"/>
              </w:rPr>
            </w:pPr>
            <w:r w:rsidRPr="00024359">
              <w:rPr>
                <w:rFonts w:ascii="Calibri" w:hAnsi="Calibri" w:cs="Calibri"/>
                <w:sz w:val="20"/>
                <w:szCs w:val="20"/>
              </w:rPr>
              <w:t xml:space="preserve">TBC </w:t>
            </w:r>
          </w:p>
        </w:tc>
        <w:tc>
          <w:tcPr>
            <w:tcW w:w="2835" w:type="dxa"/>
            <w:shd w:val="clear" w:color="auto" w:fill="FFFFFF" w:themeFill="background1"/>
          </w:tcPr>
          <w:p w14:paraId="4A944D7A" w14:textId="77777777" w:rsidR="009A1F0A" w:rsidRPr="00390977" w:rsidRDefault="009A1F0A" w:rsidP="009A1F0A">
            <w:pPr>
              <w:spacing w:before="120" w:after="120"/>
              <w:jc w:val="both"/>
              <w:rPr>
                <w:rFonts w:ascii="Calibri" w:hAnsi="Calibri" w:cs="Calibri"/>
                <w:color w:val="000000" w:themeColor="text1"/>
                <w:sz w:val="20"/>
                <w:szCs w:val="20"/>
              </w:rPr>
            </w:pPr>
          </w:p>
        </w:tc>
      </w:tr>
      <w:tr w:rsidR="009A1F0A" w:rsidRPr="002A0408" w14:paraId="58DFFBFE" w14:textId="77777777" w:rsidTr="00AC19F1">
        <w:trPr>
          <w:trHeight w:val="503"/>
        </w:trPr>
        <w:tc>
          <w:tcPr>
            <w:tcW w:w="4644" w:type="dxa"/>
            <w:shd w:val="clear" w:color="auto" w:fill="FFFFFF" w:themeFill="background1"/>
          </w:tcPr>
          <w:p w14:paraId="2948269A" w14:textId="1490778C" w:rsidR="009A1F0A" w:rsidRPr="00AC19F1" w:rsidRDefault="009A1F0A" w:rsidP="009A1F0A">
            <w:pPr>
              <w:spacing w:before="120" w:after="120"/>
              <w:rPr>
                <w:rFonts w:ascii="Calibri" w:hAnsi="Calibri" w:cs="Calibri"/>
              </w:rPr>
            </w:pPr>
            <w:r>
              <w:rPr>
                <w:rFonts w:ascii="Calibri" w:hAnsi="Calibri" w:cs="Calibri"/>
              </w:rPr>
              <w:t xml:space="preserve">Gather findings of project and collate final pack </w:t>
            </w:r>
          </w:p>
        </w:tc>
        <w:tc>
          <w:tcPr>
            <w:tcW w:w="2014" w:type="dxa"/>
            <w:shd w:val="clear" w:color="auto" w:fill="FFFFFF" w:themeFill="background1"/>
          </w:tcPr>
          <w:p w14:paraId="3A9480CD" w14:textId="77777777" w:rsidR="009A1F0A" w:rsidRDefault="009A1F0A" w:rsidP="009A1F0A">
            <w:pPr>
              <w:spacing w:before="120" w:after="120"/>
              <w:rPr>
                <w:rFonts w:ascii="Calibri" w:hAnsi="Calibri" w:cs="Calibri"/>
                <w:b/>
                <w:color w:val="7030A0"/>
              </w:rPr>
            </w:pPr>
            <w:r w:rsidRPr="00047AAA">
              <w:rPr>
                <w:rFonts w:ascii="Calibri" w:hAnsi="Calibri" w:cs="Calibri"/>
                <w:b/>
                <w:color w:val="7030A0"/>
              </w:rPr>
              <w:t xml:space="preserve">LW </w:t>
            </w:r>
          </w:p>
          <w:p w14:paraId="4FFDAF0C" w14:textId="6448092A" w:rsidR="009A1F0A" w:rsidRPr="00047AAA" w:rsidRDefault="009A1F0A" w:rsidP="009A1F0A">
            <w:pPr>
              <w:spacing w:before="120" w:after="120"/>
              <w:rPr>
                <w:rFonts w:ascii="Calibri" w:hAnsi="Calibri" w:cs="Calibri"/>
                <w:b/>
                <w:color w:val="7030A0"/>
              </w:rPr>
            </w:pPr>
          </w:p>
        </w:tc>
        <w:tc>
          <w:tcPr>
            <w:tcW w:w="2409" w:type="dxa"/>
            <w:gridSpan w:val="3"/>
            <w:shd w:val="clear" w:color="auto" w:fill="FFFFFF" w:themeFill="background1"/>
          </w:tcPr>
          <w:p w14:paraId="523135AD" w14:textId="07342E15" w:rsidR="009A1F0A" w:rsidRPr="00AC19F1" w:rsidRDefault="009A1F0A" w:rsidP="009A1F0A">
            <w:pPr>
              <w:spacing w:before="120" w:after="120"/>
              <w:rPr>
                <w:rFonts w:ascii="Calibri" w:hAnsi="Calibri" w:cs="Calibri"/>
              </w:rPr>
            </w:pPr>
            <w:r>
              <w:rPr>
                <w:rFonts w:ascii="Calibri" w:hAnsi="Calibri" w:cs="Calibri"/>
              </w:rPr>
              <w:t>2 hours</w:t>
            </w:r>
          </w:p>
        </w:tc>
        <w:tc>
          <w:tcPr>
            <w:tcW w:w="2552" w:type="dxa"/>
            <w:shd w:val="clear" w:color="auto" w:fill="FFFFFF" w:themeFill="background1"/>
          </w:tcPr>
          <w:p w14:paraId="22D4AC0F" w14:textId="6F116ECB" w:rsidR="009A1F0A" w:rsidRPr="00B769BD" w:rsidRDefault="009A1F0A" w:rsidP="009A1F0A">
            <w:pPr>
              <w:spacing w:before="120" w:after="120"/>
              <w:jc w:val="both"/>
              <w:rPr>
                <w:rFonts w:ascii="Calibri" w:hAnsi="Calibri" w:cs="Calibri"/>
                <w:sz w:val="20"/>
                <w:szCs w:val="20"/>
              </w:rPr>
            </w:pPr>
            <w:r w:rsidRPr="00024359">
              <w:rPr>
                <w:rFonts w:ascii="Calibri" w:hAnsi="Calibri" w:cs="Calibri"/>
                <w:sz w:val="20"/>
                <w:szCs w:val="20"/>
              </w:rPr>
              <w:t xml:space="preserve">TBC </w:t>
            </w:r>
          </w:p>
        </w:tc>
        <w:tc>
          <w:tcPr>
            <w:tcW w:w="2835" w:type="dxa"/>
            <w:shd w:val="clear" w:color="auto" w:fill="FFFFFF" w:themeFill="background1"/>
          </w:tcPr>
          <w:p w14:paraId="53D97811" w14:textId="77777777" w:rsidR="009A1F0A" w:rsidRPr="00390977" w:rsidRDefault="009A1F0A" w:rsidP="009A1F0A">
            <w:pPr>
              <w:spacing w:before="120" w:after="120"/>
              <w:jc w:val="both"/>
              <w:rPr>
                <w:rFonts w:ascii="Calibri" w:hAnsi="Calibri" w:cs="Calibri"/>
                <w:color w:val="000000" w:themeColor="text1"/>
                <w:sz w:val="20"/>
                <w:szCs w:val="20"/>
              </w:rPr>
            </w:pPr>
          </w:p>
        </w:tc>
      </w:tr>
      <w:tr w:rsidR="00575A7B" w:rsidRPr="002A0408" w14:paraId="47F32094" w14:textId="77777777" w:rsidTr="00AC19F1">
        <w:trPr>
          <w:trHeight w:val="503"/>
        </w:trPr>
        <w:tc>
          <w:tcPr>
            <w:tcW w:w="4644" w:type="dxa"/>
            <w:shd w:val="clear" w:color="auto" w:fill="FFFFFF" w:themeFill="background1"/>
          </w:tcPr>
          <w:p w14:paraId="40BBB5FC" w14:textId="65F4020C" w:rsidR="00575A7B" w:rsidRPr="00A90D87" w:rsidRDefault="00575A7B" w:rsidP="00575A7B">
            <w:pPr>
              <w:spacing w:before="120" w:after="120"/>
              <w:rPr>
                <w:rFonts w:ascii="Calibri" w:hAnsi="Calibri" w:cs="Calibri"/>
              </w:rPr>
            </w:pPr>
            <w:r w:rsidRPr="00A37A44">
              <w:rPr>
                <w:rFonts w:ascii="Calibri" w:hAnsi="Calibri" w:cs="Calibri"/>
              </w:rPr>
              <w:t>Share projec</w:t>
            </w:r>
            <w:r>
              <w:rPr>
                <w:rFonts w:ascii="Calibri" w:hAnsi="Calibri" w:cs="Calibri"/>
              </w:rPr>
              <w:t>t at knowledge exchange event</w:t>
            </w:r>
          </w:p>
        </w:tc>
        <w:tc>
          <w:tcPr>
            <w:tcW w:w="2014" w:type="dxa"/>
            <w:shd w:val="clear" w:color="auto" w:fill="FFFFFF" w:themeFill="background1"/>
          </w:tcPr>
          <w:p w14:paraId="5CFF727B" w14:textId="77777777" w:rsidR="00575A7B" w:rsidRDefault="00575A7B" w:rsidP="00575A7B">
            <w:pPr>
              <w:spacing w:before="120" w:after="120"/>
              <w:rPr>
                <w:rFonts w:ascii="Calibri" w:hAnsi="Calibri" w:cs="Calibri"/>
                <w:b/>
                <w:color w:val="C00000"/>
              </w:rPr>
            </w:pPr>
            <w:r w:rsidRPr="00047AAA">
              <w:rPr>
                <w:rFonts w:ascii="Calibri" w:hAnsi="Calibri" w:cs="Calibri"/>
                <w:b/>
                <w:color w:val="C00000"/>
              </w:rPr>
              <w:t>All Partners</w:t>
            </w:r>
          </w:p>
          <w:p w14:paraId="7C415EAF" w14:textId="6E1E0B91" w:rsidR="00575A7B" w:rsidRPr="00047AAA" w:rsidRDefault="00575A7B" w:rsidP="00575A7B">
            <w:pPr>
              <w:spacing w:before="120" w:after="120"/>
              <w:rPr>
                <w:rFonts w:ascii="Calibri" w:hAnsi="Calibri" w:cs="Calibri"/>
                <w:b/>
                <w:color w:val="000000" w:themeColor="text1"/>
                <w:sz w:val="20"/>
                <w:szCs w:val="20"/>
              </w:rPr>
            </w:pPr>
          </w:p>
        </w:tc>
        <w:tc>
          <w:tcPr>
            <w:tcW w:w="2409" w:type="dxa"/>
            <w:gridSpan w:val="3"/>
            <w:shd w:val="clear" w:color="auto" w:fill="FFFFFF" w:themeFill="background1"/>
          </w:tcPr>
          <w:p w14:paraId="72DA4D1E" w14:textId="4ED7B6A5" w:rsidR="00575A7B" w:rsidRPr="00A57597" w:rsidRDefault="00575A7B" w:rsidP="00575A7B">
            <w:pPr>
              <w:spacing w:before="120" w:after="120"/>
              <w:rPr>
                <w:rFonts w:ascii="Calibri" w:hAnsi="Calibri" w:cs="Calibri"/>
                <w:sz w:val="20"/>
                <w:szCs w:val="20"/>
              </w:rPr>
            </w:pPr>
            <w:r w:rsidRPr="00AC19F1">
              <w:rPr>
                <w:rFonts w:ascii="Calibri" w:hAnsi="Calibri" w:cs="Calibri"/>
              </w:rPr>
              <w:t xml:space="preserve">1.5 hours </w:t>
            </w:r>
          </w:p>
        </w:tc>
        <w:tc>
          <w:tcPr>
            <w:tcW w:w="2552" w:type="dxa"/>
            <w:shd w:val="clear" w:color="auto" w:fill="FFFFFF" w:themeFill="background1"/>
          </w:tcPr>
          <w:p w14:paraId="52016C29" w14:textId="0AD4530B" w:rsidR="00575A7B" w:rsidRPr="00B769BD" w:rsidRDefault="00575A7B" w:rsidP="00575A7B">
            <w:pPr>
              <w:spacing w:before="120" w:after="120"/>
              <w:jc w:val="both"/>
              <w:rPr>
                <w:rFonts w:ascii="Calibri" w:hAnsi="Calibri" w:cs="Calibri"/>
                <w:sz w:val="20"/>
                <w:szCs w:val="20"/>
              </w:rPr>
            </w:pPr>
            <w:r>
              <w:rPr>
                <w:rFonts w:ascii="Calibri" w:hAnsi="Calibri" w:cs="Calibri"/>
                <w:sz w:val="20"/>
                <w:szCs w:val="20"/>
              </w:rPr>
              <w:t>TBC</w:t>
            </w:r>
          </w:p>
        </w:tc>
        <w:tc>
          <w:tcPr>
            <w:tcW w:w="2835" w:type="dxa"/>
            <w:shd w:val="clear" w:color="auto" w:fill="FFFFFF" w:themeFill="background1"/>
          </w:tcPr>
          <w:p w14:paraId="1B9F43A7" w14:textId="77777777" w:rsidR="00575A7B" w:rsidRPr="00390977" w:rsidRDefault="00575A7B" w:rsidP="00575A7B">
            <w:pPr>
              <w:spacing w:before="120" w:after="120"/>
              <w:jc w:val="both"/>
              <w:rPr>
                <w:rFonts w:ascii="Calibri" w:hAnsi="Calibri" w:cs="Calibri"/>
                <w:color w:val="000000" w:themeColor="text1"/>
                <w:sz w:val="20"/>
                <w:szCs w:val="20"/>
              </w:rPr>
            </w:pPr>
          </w:p>
        </w:tc>
      </w:tr>
    </w:tbl>
    <w:p w14:paraId="2C26BD68" w14:textId="07B903AF" w:rsidR="001466FB" w:rsidRDefault="001466FB" w:rsidP="007E620A">
      <w:pPr>
        <w:spacing w:before="120" w:after="120" w:line="240" w:lineRule="auto"/>
        <w:rPr>
          <w:rFonts w:ascii="Calibri" w:hAnsi="Calibri" w:cs="Calibri"/>
          <w:b/>
        </w:rPr>
      </w:pPr>
    </w:p>
    <w:p w14:paraId="73C1CBA7" w14:textId="49AF3839" w:rsidR="00B42268" w:rsidRDefault="00B42268" w:rsidP="007E620A">
      <w:pPr>
        <w:spacing w:before="120" w:after="120" w:line="240" w:lineRule="auto"/>
        <w:rPr>
          <w:rFonts w:ascii="Calibri" w:hAnsi="Calibri" w:cs="Calibri"/>
          <w:b/>
        </w:rPr>
      </w:pPr>
      <w:bookmarkStart w:id="0" w:name="_GoBack"/>
      <w:bookmarkEnd w:id="0"/>
    </w:p>
    <w:p w14:paraId="2A67C21A" w14:textId="77777777" w:rsidR="00A35D73" w:rsidRDefault="00A35D73" w:rsidP="007E620A">
      <w:pPr>
        <w:spacing w:before="120" w:after="120" w:line="240" w:lineRule="auto"/>
        <w:rPr>
          <w:rFonts w:ascii="Calibri" w:hAnsi="Calibri" w:cs="Calibri"/>
          <w:b/>
        </w:rPr>
      </w:pPr>
    </w:p>
    <w:p w14:paraId="0BE5C8FC" w14:textId="77777777" w:rsidR="00A35D73" w:rsidRDefault="00A35D73" w:rsidP="007E620A">
      <w:pPr>
        <w:spacing w:before="120" w:after="120" w:line="240" w:lineRule="auto"/>
        <w:rPr>
          <w:rFonts w:ascii="Calibri" w:hAnsi="Calibri" w:cs="Calibri"/>
          <w:b/>
        </w:rPr>
      </w:pPr>
    </w:p>
    <w:p w14:paraId="301BC3F6" w14:textId="77777777" w:rsidR="00A35D73" w:rsidRDefault="00A35D73" w:rsidP="007E620A">
      <w:pPr>
        <w:spacing w:before="120" w:after="120" w:line="240" w:lineRule="auto"/>
        <w:rPr>
          <w:rFonts w:ascii="Calibri" w:hAnsi="Calibri" w:cs="Calibri"/>
          <w:b/>
        </w:rPr>
      </w:pPr>
    </w:p>
    <w:p w14:paraId="1EEBFA9C" w14:textId="77777777" w:rsidR="00A35D73" w:rsidRDefault="00A35D73" w:rsidP="007E620A">
      <w:pPr>
        <w:spacing w:before="120" w:after="120" w:line="240" w:lineRule="auto"/>
        <w:rPr>
          <w:rFonts w:ascii="Calibri" w:hAnsi="Calibri" w:cs="Calibri"/>
          <w:b/>
        </w:rPr>
      </w:pPr>
    </w:p>
    <w:p w14:paraId="59355800" w14:textId="77777777" w:rsidR="00A35D73" w:rsidRDefault="00A35D73" w:rsidP="007E620A">
      <w:pPr>
        <w:spacing w:before="120" w:after="120" w:line="240" w:lineRule="auto"/>
        <w:rPr>
          <w:rFonts w:ascii="Calibri" w:hAnsi="Calibri" w:cs="Calibri"/>
          <w:b/>
        </w:rPr>
      </w:pPr>
    </w:p>
    <w:p w14:paraId="7D9B821D" w14:textId="091D893E" w:rsidR="004A4647" w:rsidRPr="002A0408" w:rsidRDefault="004A4647" w:rsidP="005745DF">
      <w:pPr>
        <w:spacing w:before="120" w:after="120" w:line="240" w:lineRule="auto"/>
        <w:rPr>
          <w:rFonts w:ascii="Calibri" w:hAnsi="Calibri" w:cs="Calibri"/>
          <w:b/>
        </w:rPr>
      </w:pPr>
    </w:p>
    <w:sectPr w:rsidR="004A4647" w:rsidRPr="002A0408" w:rsidSect="00054ECB">
      <w:headerReference w:type="default" r:id="rId8"/>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7885" w14:textId="77777777" w:rsidR="00D018A3" w:rsidRDefault="00D018A3" w:rsidP="009C2EFC">
      <w:pPr>
        <w:spacing w:after="0" w:line="240" w:lineRule="auto"/>
      </w:pPr>
      <w:r>
        <w:separator/>
      </w:r>
    </w:p>
  </w:endnote>
  <w:endnote w:type="continuationSeparator" w:id="0">
    <w:p w14:paraId="79C17635" w14:textId="77777777" w:rsidR="00D018A3" w:rsidRDefault="00D018A3" w:rsidP="009C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F368" w14:textId="77777777" w:rsidR="00D018A3" w:rsidRDefault="00D018A3" w:rsidP="009C2EFC">
      <w:pPr>
        <w:spacing w:after="0" w:line="240" w:lineRule="auto"/>
      </w:pPr>
      <w:r>
        <w:separator/>
      </w:r>
    </w:p>
  </w:footnote>
  <w:footnote w:type="continuationSeparator" w:id="0">
    <w:p w14:paraId="12AF356A" w14:textId="77777777" w:rsidR="00D018A3" w:rsidRDefault="00D018A3" w:rsidP="009C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9E7E" w14:textId="27AB9121" w:rsidR="00D50D06" w:rsidRDefault="00D50D06">
    <w:pPr>
      <w:pStyle w:val="Header"/>
    </w:pPr>
    <w:r>
      <w:rPr>
        <w:noProof/>
        <w:lang w:eastAsia="en-GB"/>
      </w:rPr>
      <w:drawing>
        <wp:anchor distT="0" distB="0" distL="114300" distR="114300" simplePos="0" relativeHeight="251658240" behindDoc="0" locked="0" layoutInCell="1" allowOverlap="1" wp14:anchorId="08EB1AFF" wp14:editId="311A5149">
          <wp:simplePos x="0" y="0"/>
          <wp:positionH relativeFrom="margin">
            <wp:posOffset>2409825</wp:posOffset>
          </wp:positionH>
          <wp:positionV relativeFrom="page">
            <wp:posOffset>123825</wp:posOffset>
          </wp:positionV>
          <wp:extent cx="619125" cy="619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S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05016E8" wp14:editId="215C4356">
          <wp:simplePos x="0" y="0"/>
          <wp:positionH relativeFrom="margin">
            <wp:posOffset>-314326</wp:posOffset>
          </wp:positionH>
          <wp:positionV relativeFrom="page">
            <wp:posOffset>161925</wp:posOffset>
          </wp:positionV>
          <wp:extent cx="2662059" cy="5619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LT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4270" cy="5624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399"/>
    <w:multiLevelType w:val="hybridMultilevel"/>
    <w:tmpl w:val="48B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4FBF"/>
    <w:multiLevelType w:val="hybridMultilevel"/>
    <w:tmpl w:val="24CC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25E7"/>
    <w:multiLevelType w:val="hybridMultilevel"/>
    <w:tmpl w:val="9760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66362"/>
    <w:multiLevelType w:val="hybridMultilevel"/>
    <w:tmpl w:val="FEEE922A"/>
    <w:lvl w:ilvl="0" w:tplc="08090001">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57E8F"/>
    <w:multiLevelType w:val="hybridMultilevel"/>
    <w:tmpl w:val="032E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E6A6C"/>
    <w:multiLevelType w:val="hybridMultilevel"/>
    <w:tmpl w:val="DC62338E"/>
    <w:lvl w:ilvl="0" w:tplc="4AB429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71440"/>
    <w:multiLevelType w:val="hybridMultilevel"/>
    <w:tmpl w:val="48903D5A"/>
    <w:lvl w:ilvl="0" w:tplc="730E6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2FAF"/>
    <w:multiLevelType w:val="hybridMultilevel"/>
    <w:tmpl w:val="307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F5A6E"/>
    <w:multiLevelType w:val="hybridMultilevel"/>
    <w:tmpl w:val="D8A6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C6D97"/>
    <w:multiLevelType w:val="hybridMultilevel"/>
    <w:tmpl w:val="FE2C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4E5AEE"/>
    <w:multiLevelType w:val="hybridMultilevel"/>
    <w:tmpl w:val="33A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16F81"/>
    <w:multiLevelType w:val="hybridMultilevel"/>
    <w:tmpl w:val="026C5026"/>
    <w:lvl w:ilvl="0" w:tplc="554A83C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94333"/>
    <w:multiLevelType w:val="hybridMultilevel"/>
    <w:tmpl w:val="D4FEA9DA"/>
    <w:lvl w:ilvl="0" w:tplc="028AAF5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76422616"/>
    <w:multiLevelType w:val="hybridMultilevel"/>
    <w:tmpl w:val="CE38EC62"/>
    <w:lvl w:ilvl="0" w:tplc="2DE4F4F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40976"/>
    <w:multiLevelType w:val="hybridMultilevel"/>
    <w:tmpl w:val="EEDE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1"/>
  </w:num>
  <w:num w:numId="6">
    <w:abstractNumId w:val="14"/>
  </w:num>
  <w:num w:numId="7">
    <w:abstractNumId w:val="11"/>
  </w:num>
  <w:num w:numId="8">
    <w:abstractNumId w:val="8"/>
  </w:num>
  <w:num w:numId="9">
    <w:abstractNumId w:val="13"/>
  </w:num>
  <w:num w:numId="10">
    <w:abstractNumId w:val="2"/>
  </w:num>
  <w:num w:numId="11">
    <w:abstractNumId w:val="9"/>
  </w:num>
  <w:num w:numId="12">
    <w:abstractNumId w:val="4"/>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47"/>
    <w:rsid w:val="0001086C"/>
    <w:rsid w:val="0001181A"/>
    <w:rsid w:val="00012CFC"/>
    <w:rsid w:val="000130AB"/>
    <w:rsid w:val="00013A76"/>
    <w:rsid w:val="00024E6B"/>
    <w:rsid w:val="0003027F"/>
    <w:rsid w:val="000326EB"/>
    <w:rsid w:val="000333B9"/>
    <w:rsid w:val="00035496"/>
    <w:rsid w:val="00047AAA"/>
    <w:rsid w:val="00054ECB"/>
    <w:rsid w:val="00057CD5"/>
    <w:rsid w:val="0008173A"/>
    <w:rsid w:val="000C5342"/>
    <w:rsid w:val="000D3677"/>
    <w:rsid w:val="0010469F"/>
    <w:rsid w:val="00111917"/>
    <w:rsid w:val="00116E83"/>
    <w:rsid w:val="00132B27"/>
    <w:rsid w:val="00140FE1"/>
    <w:rsid w:val="001466FB"/>
    <w:rsid w:val="001552EA"/>
    <w:rsid w:val="001602E4"/>
    <w:rsid w:val="0016769E"/>
    <w:rsid w:val="001B7D44"/>
    <w:rsid w:val="001C59EF"/>
    <w:rsid w:val="001D276D"/>
    <w:rsid w:val="00204038"/>
    <w:rsid w:val="002101CC"/>
    <w:rsid w:val="00240630"/>
    <w:rsid w:val="0025022B"/>
    <w:rsid w:val="00253112"/>
    <w:rsid w:val="002710FD"/>
    <w:rsid w:val="002A0408"/>
    <w:rsid w:val="002A1A77"/>
    <w:rsid w:val="002B5079"/>
    <w:rsid w:val="00300E65"/>
    <w:rsid w:val="00337CD1"/>
    <w:rsid w:val="003741EE"/>
    <w:rsid w:val="0037576B"/>
    <w:rsid w:val="00390977"/>
    <w:rsid w:val="00392928"/>
    <w:rsid w:val="00395750"/>
    <w:rsid w:val="003A0C9D"/>
    <w:rsid w:val="003B2EA4"/>
    <w:rsid w:val="003B6268"/>
    <w:rsid w:val="003B6FDA"/>
    <w:rsid w:val="003D0955"/>
    <w:rsid w:val="003D16DB"/>
    <w:rsid w:val="003E5E61"/>
    <w:rsid w:val="003F1897"/>
    <w:rsid w:val="00406C15"/>
    <w:rsid w:val="00414CF6"/>
    <w:rsid w:val="00415602"/>
    <w:rsid w:val="0042053A"/>
    <w:rsid w:val="004276CC"/>
    <w:rsid w:val="00430FE0"/>
    <w:rsid w:val="00433524"/>
    <w:rsid w:val="004468CD"/>
    <w:rsid w:val="00473548"/>
    <w:rsid w:val="004900D9"/>
    <w:rsid w:val="00492835"/>
    <w:rsid w:val="004A0896"/>
    <w:rsid w:val="004A3465"/>
    <w:rsid w:val="004A4647"/>
    <w:rsid w:val="004D2FBD"/>
    <w:rsid w:val="004D53CE"/>
    <w:rsid w:val="004F5FC2"/>
    <w:rsid w:val="00500874"/>
    <w:rsid w:val="005178C2"/>
    <w:rsid w:val="005225FA"/>
    <w:rsid w:val="00544C62"/>
    <w:rsid w:val="00555B49"/>
    <w:rsid w:val="00571B84"/>
    <w:rsid w:val="005745DF"/>
    <w:rsid w:val="00575A7B"/>
    <w:rsid w:val="00575BC9"/>
    <w:rsid w:val="005839E2"/>
    <w:rsid w:val="005849C4"/>
    <w:rsid w:val="005939F5"/>
    <w:rsid w:val="005C4306"/>
    <w:rsid w:val="005D5E87"/>
    <w:rsid w:val="005D61D1"/>
    <w:rsid w:val="005F3760"/>
    <w:rsid w:val="00602826"/>
    <w:rsid w:val="00607B93"/>
    <w:rsid w:val="006319CF"/>
    <w:rsid w:val="006513B1"/>
    <w:rsid w:val="006D694D"/>
    <w:rsid w:val="006F5CD0"/>
    <w:rsid w:val="00713F68"/>
    <w:rsid w:val="00715C4C"/>
    <w:rsid w:val="00716DC1"/>
    <w:rsid w:val="00726221"/>
    <w:rsid w:val="00726FE8"/>
    <w:rsid w:val="007352C8"/>
    <w:rsid w:val="0074318F"/>
    <w:rsid w:val="00755839"/>
    <w:rsid w:val="00763776"/>
    <w:rsid w:val="007652C6"/>
    <w:rsid w:val="00770E1C"/>
    <w:rsid w:val="007713B1"/>
    <w:rsid w:val="00781B83"/>
    <w:rsid w:val="007A476F"/>
    <w:rsid w:val="007A5E82"/>
    <w:rsid w:val="007A79BD"/>
    <w:rsid w:val="007B2EC4"/>
    <w:rsid w:val="007C3B1B"/>
    <w:rsid w:val="007E620A"/>
    <w:rsid w:val="00803954"/>
    <w:rsid w:val="008173D0"/>
    <w:rsid w:val="00825C8C"/>
    <w:rsid w:val="008443A9"/>
    <w:rsid w:val="00850830"/>
    <w:rsid w:val="00855864"/>
    <w:rsid w:val="00861BFE"/>
    <w:rsid w:val="0089696E"/>
    <w:rsid w:val="008A498C"/>
    <w:rsid w:val="008A4E21"/>
    <w:rsid w:val="008B7F99"/>
    <w:rsid w:val="008C1E27"/>
    <w:rsid w:val="008D0FC0"/>
    <w:rsid w:val="008D6CF8"/>
    <w:rsid w:val="008D7F9E"/>
    <w:rsid w:val="008F5C1E"/>
    <w:rsid w:val="008F61F3"/>
    <w:rsid w:val="00900841"/>
    <w:rsid w:val="0090118F"/>
    <w:rsid w:val="0090781E"/>
    <w:rsid w:val="00917A50"/>
    <w:rsid w:val="00926BCF"/>
    <w:rsid w:val="009318DF"/>
    <w:rsid w:val="0094263C"/>
    <w:rsid w:val="00951E0C"/>
    <w:rsid w:val="0095480E"/>
    <w:rsid w:val="0097690C"/>
    <w:rsid w:val="00991FAB"/>
    <w:rsid w:val="009A1F0A"/>
    <w:rsid w:val="009A70CB"/>
    <w:rsid w:val="009C10A8"/>
    <w:rsid w:val="009C2EFC"/>
    <w:rsid w:val="009D6297"/>
    <w:rsid w:val="009E26D0"/>
    <w:rsid w:val="009F1632"/>
    <w:rsid w:val="00A35D73"/>
    <w:rsid w:val="00A37A44"/>
    <w:rsid w:val="00A43176"/>
    <w:rsid w:val="00A5054D"/>
    <w:rsid w:val="00A50BB4"/>
    <w:rsid w:val="00A57597"/>
    <w:rsid w:val="00A575C2"/>
    <w:rsid w:val="00A74FB2"/>
    <w:rsid w:val="00A84EE9"/>
    <w:rsid w:val="00A90D87"/>
    <w:rsid w:val="00A91DC8"/>
    <w:rsid w:val="00A93A40"/>
    <w:rsid w:val="00A96A66"/>
    <w:rsid w:val="00AC19F1"/>
    <w:rsid w:val="00AC32A8"/>
    <w:rsid w:val="00AD0F95"/>
    <w:rsid w:val="00AF56CB"/>
    <w:rsid w:val="00B11BD8"/>
    <w:rsid w:val="00B24AE8"/>
    <w:rsid w:val="00B25BCD"/>
    <w:rsid w:val="00B26869"/>
    <w:rsid w:val="00B35CCE"/>
    <w:rsid w:val="00B42268"/>
    <w:rsid w:val="00B64211"/>
    <w:rsid w:val="00B71EE9"/>
    <w:rsid w:val="00B769BD"/>
    <w:rsid w:val="00B84A91"/>
    <w:rsid w:val="00B95AC8"/>
    <w:rsid w:val="00BA70B4"/>
    <w:rsid w:val="00BB4C76"/>
    <w:rsid w:val="00BC3D12"/>
    <w:rsid w:val="00BC70B6"/>
    <w:rsid w:val="00BE0580"/>
    <w:rsid w:val="00BE21E6"/>
    <w:rsid w:val="00BE2D13"/>
    <w:rsid w:val="00BE6B01"/>
    <w:rsid w:val="00BF41B7"/>
    <w:rsid w:val="00BF65EA"/>
    <w:rsid w:val="00C1209D"/>
    <w:rsid w:val="00C15DB5"/>
    <w:rsid w:val="00C3122C"/>
    <w:rsid w:val="00C31822"/>
    <w:rsid w:val="00C61382"/>
    <w:rsid w:val="00C6151C"/>
    <w:rsid w:val="00C7675F"/>
    <w:rsid w:val="00C808F5"/>
    <w:rsid w:val="00C853A2"/>
    <w:rsid w:val="00C946AD"/>
    <w:rsid w:val="00CA44C3"/>
    <w:rsid w:val="00CA6EE6"/>
    <w:rsid w:val="00CB2EF2"/>
    <w:rsid w:val="00CB2F83"/>
    <w:rsid w:val="00CB6BCB"/>
    <w:rsid w:val="00CB767F"/>
    <w:rsid w:val="00CB7B23"/>
    <w:rsid w:val="00CC0078"/>
    <w:rsid w:val="00CC77D1"/>
    <w:rsid w:val="00D018A3"/>
    <w:rsid w:val="00D50D06"/>
    <w:rsid w:val="00D62842"/>
    <w:rsid w:val="00D76875"/>
    <w:rsid w:val="00D81B8B"/>
    <w:rsid w:val="00DA1D1A"/>
    <w:rsid w:val="00DE0C19"/>
    <w:rsid w:val="00E06EDA"/>
    <w:rsid w:val="00E1112E"/>
    <w:rsid w:val="00E14145"/>
    <w:rsid w:val="00E333C3"/>
    <w:rsid w:val="00E379E3"/>
    <w:rsid w:val="00E55082"/>
    <w:rsid w:val="00E556D1"/>
    <w:rsid w:val="00E758A3"/>
    <w:rsid w:val="00E80FFE"/>
    <w:rsid w:val="00E9232E"/>
    <w:rsid w:val="00E9235B"/>
    <w:rsid w:val="00EA34C6"/>
    <w:rsid w:val="00EA4E23"/>
    <w:rsid w:val="00EB0F50"/>
    <w:rsid w:val="00EB0FC6"/>
    <w:rsid w:val="00EB19D3"/>
    <w:rsid w:val="00EB33A7"/>
    <w:rsid w:val="00ED6291"/>
    <w:rsid w:val="00EF086B"/>
    <w:rsid w:val="00F026C8"/>
    <w:rsid w:val="00F3047C"/>
    <w:rsid w:val="00F46185"/>
    <w:rsid w:val="00F57E36"/>
    <w:rsid w:val="00F6777F"/>
    <w:rsid w:val="00F85BDE"/>
    <w:rsid w:val="00FA6B6F"/>
    <w:rsid w:val="00FB273E"/>
    <w:rsid w:val="00FB343E"/>
    <w:rsid w:val="00FC5A2D"/>
    <w:rsid w:val="00FD2387"/>
    <w:rsid w:val="00FE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9B81B7"/>
  <w15:docId w15:val="{911176F5-BBE7-4AB8-BB59-C6D3870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647"/>
    <w:pPr>
      <w:ind w:left="720"/>
      <w:contextualSpacing/>
    </w:pPr>
  </w:style>
  <w:style w:type="paragraph" w:styleId="NormalWeb">
    <w:name w:val="Normal (Web)"/>
    <w:basedOn w:val="Normal"/>
    <w:uiPriority w:val="99"/>
    <w:semiHidden/>
    <w:unhideWhenUsed/>
    <w:rsid w:val="00111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FC"/>
  </w:style>
  <w:style w:type="paragraph" w:styleId="Footer">
    <w:name w:val="footer"/>
    <w:basedOn w:val="Normal"/>
    <w:link w:val="FooterChar"/>
    <w:uiPriority w:val="99"/>
    <w:unhideWhenUsed/>
    <w:rsid w:val="009C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FC"/>
  </w:style>
  <w:style w:type="paragraph" w:styleId="NoSpacing">
    <w:name w:val="No Spacing"/>
    <w:uiPriority w:val="1"/>
    <w:qFormat/>
    <w:rsid w:val="00F57E36"/>
    <w:pPr>
      <w:spacing w:after="0" w:line="240" w:lineRule="auto"/>
    </w:pPr>
  </w:style>
  <w:style w:type="paragraph" w:customStyle="1" w:styleId="Default">
    <w:name w:val="Default"/>
    <w:rsid w:val="0085083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11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7145">
      <w:bodyDiv w:val="1"/>
      <w:marLeft w:val="0"/>
      <w:marRight w:val="0"/>
      <w:marTop w:val="0"/>
      <w:marBottom w:val="0"/>
      <w:divBdr>
        <w:top w:val="none" w:sz="0" w:space="0" w:color="auto"/>
        <w:left w:val="none" w:sz="0" w:space="0" w:color="auto"/>
        <w:bottom w:val="none" w:sz="0" w:space="0" w:color="auto"/>
        <w:right w:val="none" w:sz="0" w:space="0" w:color="auto"/>
      </w:divBdr>
    </w:div>
    <w:div w:id="7323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BBBB-5DBB-4C05-AE24-CD9592F8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Pate</dc:creator>
  <cp:lastModifiedBy>Sarah Macfarlane</cp:lastModifiedBy>
  <cp:revision>18</cp:revision>
  <cp:lastPrinted>2018-10-05T08:56:00Z</cp:lastPrinted>
  <dcterms:created xsi:type="dcterms:W3CDTF">2018-10-12T09:37:00Z</dcterms:created>
  <dcterms:modified xsi:type="dcterms:W3CDTF">2019-10-14T15:16:00Z</dcterms:modified>
</cp:coreProperties>
</file>